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99BC6" w14:textId="77777777" w:rsidR="00E81FA6" w:rsidRPr="00E81FA6" w:rsidRDefault="00F1050D" w:rsidP="00E81FA6">
      <w:pPr>
        <w:overflowPunct w:val="0"/>
        <w:autoSpaceDE w:val="0"/>
        <w:autoSpaceDN w:val="0"/>
        <w:adjustRightInd w:val="0"/>
        <w:textAlignment w:val="baseline"/>
        <w:rPr>
          <w:rFonts w:ascii="Arial" w:eastAsia="Times New Roman" w:hAnsi="Arial" w:cs="Arial"/>
          <w:b/>
          <w:sz w:val="20"/>
          <w:szCs w:val="20"/>
          <w:u w:val="single"/>
        </w:rPr>
      </w:pPr>
      <w:r w:rsidRPr="00E825C2">
        <w:rPr>
          <w:rFonts w:eastAsia="Arial"/>
        </w:rPr>
        <w:object w:dxaOrig="4831" w:dyaOrig="2730" w14:anchorId="4343E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pt;height:52pt" o:ole="">
            <v:imagedata r:id="rId8" o:title=""/>
          </v:shape>
          <o:OLEObject Type="Embed" ProgID="MSPhotoEd.3" ShapeID="_x0000_i1025" DrawAspect="Content" ObjectID="_1819526031" r:id="rId9"/>
        </w:object>
      </w:r>
    </w:p>
    <w:p w14:paraId="32F9CB7B" w14:textId="77777777" w:rsidR="00E81FA6" w:rsidRPr="00E81FA6" w:rsidRDefault="00E81FA6" w:rsidP="00E81FA6">
      <w:pPr>
        <w:overflowPunct w:val="0"/>
        <w:autoSpaceDE w:val="0"/>
        <w:autoSpaceDN w:val="0"/>
        <w:adjustRightInd w:val="0"/>
        <w:spacing w:line="240" w:lineRule="auto"/>
        <w:jc w:val="center"/>
        <w:textAlignment w:val="baseline"/>
        <w:rPr>
          <w:rFonts w:ascii="Arial" w:eastAsia="Times New Roman" w:hAnsi="Arial" w:cs="Arial"/>
          <w:b/>
          <w:sz w:val="18"/>
          <w:szCs w:val="18"/>
          <w:u w:val="single"/>
        </w:rPr>
      </w:pPr>
    </w:p>
    <w:p w14:paraId="0734AE81" w14:textId="0B174D07" w:rsidR="00C13973"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3BE377FB" w14:textId="77777777" w:rsidR="00C13973" w:rsidRPr="005B4D3A" w:rsidRDefault="00C13973" w:rsidP="00C13973">
      <w:pPr>
        <w:jc w:val="center"/>
        <w:rPr>
          <w:rFonts w:ascii="Arial" w:hAnsi="Arial" w:cs="Arial"/>
          <w:b/>
        </w:rPr>
      </w:pPr>
      <w:r w:rsidRPr="005B4D3A">
        <w:rPr>
          <w:rFonts w:ascii="Arial" w:hAnsi="Arial" w:cs="Arial"/>
          <w:b/>
          <w:u w:val="single"/>
        </w:rPr>
        <w:t>Pouvoir adjudicateur</w:t>
      </w:r>
      <w:r w:rsidRPr="005B4D3A">
        <w:rPr>
          <w:rFonts w:ascii="Arial" w:hAnsi="Arial" w:cs="Arial"/>
          <w:b/>
        </w:rPr>
        <w:t> :</w:t>
      </w:r>
    </w:p>
    <w:p w14:paraId="207EADE7" w14:textId="77777777" w:rsidR="00C13973" w:rsidRPr="005B4D3A" w:rsidRDefault="00C13973" w:rsidP="00C13973">
      <w:pPr>
        <w:jc w:val="center"/>
        <w:rPr>
          <w:rFonts w:ascii="Arial" w:hAnsi="Arial" w:cs="Arial"/>
          <w:b/>
        </w:rPr>
      </w:pPr>
    </w:p>
    <w:p w14:paraId="36E248F7" w14:textId="77777777" w:rsidR="00C13973" w:rsidRPr="005B4D3A" w:rsidRDefault="00C13973" w:rsidP="00C13973">
      <w:pPr>
        <w:jc w:val="center"/>
        <w:rPr>
          <w:rFonts w:ascii="Arial" w:hAnsi="Arial" w:cs="Arial"/>
          <w:b/>
        </w:rPr>
      </w:pPr>
      <w:r w:rsidRPr="005B4D3A">
        <w:rPr>
          <w:rFonts w:ascii="Arial" w:hAnsi="Arial" w:cs="Arial"/>
          <w:b/>
        </w:rPr>
        <w:t>Caisse Primaire d’Assurance Maladie du Var (CPAM)</w:t>
      </w:r>
    </w:p>
    <w:p w14:paraId="2216019A" w14:textId="77777777" w:rsidR="00C13973" w:rsidRPr="00406CF0" w:rsidRDefault="00C13973" w:rsidP="00C13973">
      <w:pPr>
        <w:jc w:val="center"/>
        <w:rPr>
          <w:rFonts w:ascii="Arial" w:hAnsi="Arial" w:cs="Arial"/>
          <w:b/>
        </w:rPr>
      </w:pPr>
      <w:r w:rsidRPr="00406CF0">
        <w:rPr>
          <w:rFonts w:ascii="Arial" w:hAnsi="Arial" w:cs="Arial"/>
          <w:b/>
        </w:rPr>
        <w:t>TSA 41126</w:t>
      </w:r>
    </w:p>
    <w:p w14:paraId="41482A91" w14:textId="77777777" w:rsidR="00C13973" w:rsidRPr="005B4D3A" w:rsidRDefault="00C13973" w:rsidP="00C13973">
      <w:pPr>
        <w:jc w:val="center"/>
        <w:rPr>
          <w:rFonts w:ascii="Arial" w:hAnsi="Arial" w:cs="Arial"/>
          <w:b/>
        </w:rPr>
      </w:pPr>
      <w:r w:rsidRPr="005B4D3A">
        <w:rPr>
          <w:rFonts w:ascii="Arial" w:hAnsi="Arial" w:cs="Arial"/>
          <w:b/>
        </w:rPr>
        <w:t xml:space="preserve">83082 </w:t>
      </w:r>
      <w:r>
        <w:rPr>
          <w:rFonts w:ascii="Arial" w:hAnsi="Arial" w:cs="Arial"/>
          <w:b/>
        </w:rPr>
        <w:t>TOULON CEDEX</w:t>
      </w:r>
    </w:p>
    <w:p w14:paraId="0895CA4E" w14:textId="77777777" w:rsidR="00C13973" w:rsidRPr="005B4D3A" w:rsidRDefault="00C13973" w:rsidP="00C13973">
      <w:pPr>
        <w:jc w:val="center"/>
        <w:rPr>
          <w:rFonts w:ascii="Arial" w:hAnsi="Arial" w:cs="Arial"/>
          <w:b/>
        </w:rPr>
      </w:pPr>
    </w:p>
    <w:p w14:paraId="757ECCB4" w14:textId="77777777" w:rsidR="00C13973" w:rsidRPr="005B4D3A" w:rsidRDefault="00C13973" w:rsidP="00C13973">
      <w:pPr>
        <w:jc w:val="center"/>
        <w:rPr>
          <w:rFonts w:ascii="Arial" w:hAnsi="Arial" w:cs="Arial"/>
          <w:b/>
        </w:rPr>
      </w:pPr>
      <w:r w:rsidRPr="005B4D3A">
        <w:rPr>
          <w:rFonts w:ascii="Arial" w:hAnsi="Arial" w:cs="Arial"/>
          <w:b/>
          <w:u w:val="single"/>
        </w:rPr>
        <w:t>Autorité représentant le pouvoir adjudicateur</w:t>
      </w:r>
      <w:r w:rsidRPr="005B4D3A">
        <w:rPr>
          <w:rFonts w:ascii="Arial" w:hAnsi="Arial" w:cs="Arial"/>
          <w:b/>
        </w:rPr>
        <w:t> :</w:t>
      </w:r>
    </w:p>
    <w:p w14:paraId="1C800257" w14:textId="77777777" w:rsidR="00C13973" w:rsidRPr="005B4D3A" w:rsidRDefault="00C13973" w:rsidP="00C13973">
      <w:pPr>
        <w:jc w:val="center"/>
        <w:rPr>
          <w:rFonts w:ascii="Arial" w:hAnsi="Arial" w:cs="Arial"/>
          <w:b/>
        </w:rPr>
      </w:pPr>
    </w:p>
    <w:p w14:paraId="75E67B46" w14:textId="77777777" w:rsidR="00C13973" w:rsidRDefault="00C13973" w:rsidP="00C13973">
      <w:pPr>
        <w:jc w:val="center"/>
        <w:rPr>
          <w:rFonts w:ascii="Arial" w:hAnsi="Arial" w:cs="Arial"/>
          <w:b/>
        </w:rPr>
      </w:pPr>
      <w:r w:rsidRPr="00BB7478">
        <w:rPr>
          <w:rFonts w:ascii="Arial" w:hAnsi="Arial" w:cs="Arial"/>
          <w:b/>
        </w:rPr>
        <w:t>Monsieur Jean-François CIVET</w:t>
      </w:r>
      <w:r>
        <w:rPr>
          <w:rFonts w:ascii="Arial" w:hAnsi="Arial" w:cs="Arial"/>
          <w:b/>
        </w:rPr>
        <w:t xml:space="preserve">, </w:t>
      </w:r>
      <w:r w:rsidRPr="00BB7478">
        <w:rPr>
          <w:rFonts w:ascii="Arial" w:hAnsi="Arial" w:cs="Arial"/>
          <w:b/>
        </w:rPr>
        <w:t>Directeur de la Caisse Primaire d’Assurance Maladie du Var</w:t>
      </w:r>
    </w:p>
    <w:p w14:paraId="26142B0F" w14:textId="77777777" w:rsidR="00C13973" w:rsidRPr="005C1E76" w:rsidRDefault="00C13973" w:rsidP="00C13973">
      <w:pPr>
        <w:rPr>
          <w:rFonts w:ascii="Arial" w:hAnsi="Arial" w:cs="Arial"/>
        </w:rPr>
      </w:pPr>
    </w:p>
    <w:p w14:paraId="6EC4B763" w14:textId="77777777" w:rsidR="00C13973" w:rsidRPr="003C607A" w:rsidRDefault="00C13973" w:rsidP="00C13973">
      <w:pPr>
        <w:jc w:val="center"/>
        <w:rPr>
          <w:rFonts w:ascii="Arial" w:hAnsi="Arial" w:cs="Arial"/>
          <w:b/>
          <w:u w:val="single"/>
        </w:rPr>
      </w:pPr>
      <w:r w:rsidRPr="003C607A">
        <w:rPr>
          <w:rFonts w:ascii="Arial" w:hAnsi="Arial" w:cs="Arial"/>
          <w:b/>
          <w:u w:val="single"/>
        </w:rPr>
        <w:t>Comptable assignataire des paiements :</w:t>
      </w:r>
    </w:p>
    <w:p w14:paraId="0BBC421C" w14:textId="77777777" w:rsidR="00C13973" w:rsidRDefault="00C13973" w:rsidP="00C13973">
      <w:pPr>
        <w:jc w:val="center"/>
        <w:rPr>
          <w:rFonts w:ascii="Arial" w:hAnsi="Arial" w:cs="Arial"/>
          <w:b/>
        </w:rPr>
      </w:pPr>
    </w:p>
    <w:p w14:paraId="656EA25A" w14:textId="4E04724C" w:rsidR="00C13973" w:rsidRPr="007659E1" w:rsidRDefault="00C13973" w:rsidP="00FF7FDF">
      <w:pPr>
        <w:jc w:val="center"/>
        <w:rPr>
          <w:rFonts w:ascii="Arial" w:hAnsi="Arial" w:cs="Arial"/>
          <w:b/>
        </w:rPr>
      </w:pPr>
      <w:r w:rsidRPr="003C607A">
        <w:rPr>
          <w:rFonts w:ascii="Arial" w:hAnsi="Arial" w:cs="Arial"/>
          <w:b/>
        </w:rPr>
        <w:t xml:space="preserve">Le Directeur Comptable et Financier de la Caisse Primaire d’Assurance Maladie du Var, </w:t>
      </w:r>
      <w:r w:rsidR="00FF7FDF">
        <w:rPr>
          <w:rFonts w:ascii="Arial" w:hAnsi="Arial" w:cs="Arial"/>
          <w:b/>
        </w:rPr>
        <w:t xml:space="preserve"> </w:t>
      </w:r>
      <w:r w:rsidRPr="007659E1">
        <w:rPr>
          <w:rFonts w:ascii="Arial" w:hAnsi="Arial" w:cs="Arial"/>
          <w:b/>
        </w:rPr>
        <w:t xml:space="preserve">Monsieur Jean-Yves </w:t>
      </w:r>
      <w:r>
        <w:rPr>
          <w:rFonts w:ascii="Arial" w:hAnsi="Arial" w:cs="Arial"/>
          <w:b/>
        </w:rPr>
        <w:t>COQUEL</w:t>
      </w:r>
    </w:p>
    <w:p w14:paraId="17F2C7EF" w14:textId="77777777" w:rsidR="00C13973" w:rsidRPr="00E81FA6" w:rsidRDefault="00C13973" w:rsidP="00E81FA6">
      <w:pPr>
        <w:overflowPunct w:val="0"/>
        <w:autoSpaceDE w:val="0"/>
        <w:autoSpaceDN w:val="0"/>
        <w:adjustRightInd w:val="0"/>
        <w:spacing w:line="240" w:lineRule="auto"/>
        <w:jc w:val="center"/>
        <w:textAlignment w:val="baseline"/>
        <w:rPr>
          <w:rFonts w:ascii="Arial" w:eastAsia="Times New Roman" w:hAnsi="Arial" w:cs="Arial"/>
          <w:b/>
          <w:bCs/>
          <w:smallCaps/>
          <w:sz w:val="20"/>
          <w:szCs w:val="20"/>
          <w:lang w:eastAsia="fr-FR"/>
        </w:rPr>
      </w:pPr>
    </w:p>
    <w:p w14:paraId="02A74673" w14:textId="793CBFE5" w:rsidR="006F0444" w:rsidRDefault="006F0444" w:rsidP="0039114F">
      <w:pPr>
        <w:overflowPunct w:val="0"/>
        <w:autoSpaceDE w:val="0"/>
        <w:autoSpaceDN w:val="0"/>
        <w:adjustRightInd w:val="0"/>
        <w:spacing w:line="240" w:lineRule="auto"/>
        <w:jc w:val="center"/>
        <w:textAlignment w:val="baseline"/>
        <w:rPr>
          <w:rFonts w:ascii="Arial" w:eastAsia="Times New Roman" w:hAnsi="Arial" w:cs="Arial"/>
          <w:szCs w:val="20"/>
        </w:rPr>
      </w:pPr>
    </w:p>
    <w:p w14:paraId="78174A33" w14:textId="3CFC0100" w:rsidR="00606D01" w:rsidRDefault="00606D01" w:rsidP="00606D01">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48"/>
          <w:szCs w:val="48"/>
        </w:rPr>
      </w:pPr>
    </w:p>
    <w:p w14:paraId="581F00CE" w14:textId="250EEB79" w:rsidR="00606D01"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48"/>
          <w:szCs w:val="48"/>
        </w:rPr>
        <w:t>A</w:t>
      </w:r>
      <w:r w:rsidRPr="00E81FA6">
        <w:rPr>
          <w:rFonts w:ascii="Arial" w:hAnsi="Arial" w:cs="Arial"/>
          <w:b/>
          <w:color w:val="365F91" w:themeColor="accent1" w:themeShade="BF"/>
          <w:sz w:val="32"/>
          <w:szCs w:val="32"/>
        </w:rPr>
        <w:t>cte d’</w:t>
      </w:r>
      <w:r>
        <w:rPr>
          <w:rFonts w:ascii="Arial" w:hAnsi="Arial" w:cs="Arial"/>
          <w:b/>
          <w:color w:val="365F91" w:themeColor="accent1" w:themeShade="BF"/>
          <w:sz w:val="48"/>
          <w:szCs w:val="48"/>
        </w:rPr>
        <w:t>E</w:t>
      </w:r>
      <w:r w:rsidRPr="00E81FA6">
        <w:rPr>
          <w:rFonts w:ascii="Arial" w:hAnsi="Arial" w:cs="Arial"/>
          <w:b/>
          <w:color w:val="365F91" w:themeColor="accent1" w:themeShade="BF"/>
          <w:sz w:val="32"/>
          <w:szCs w:val="32"/>
        </w:rPr>
        <w:t xml:space="preserve">ngagement </w:t>
      </w:r>
    </w:p>
    <w:p w14:paraId="486C5A7F" w14:textId="77777777"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176555D8" w14:textId="4BAF3221" w:rsidR="00606D01" w:rsidRDefault="00606D01"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r>
        <w:rPr>
          <w:rFonts w:ascii="Arial" w:hAnsi="Arial" w:cs="Arial"/>
          <w:b/>
          <w:color w:val="365F91" w:themeColor="accent1" w:themeShade="BF"/>
          <w:sz w:val="32"/>
          <w:szCs w:val="32"/>
        </w:rPr>
        <w:t>(AE)</w:t>
      </w:r>
    </w:p>
    <w:p w14:paraId="1B22F5C1" w14:textId="76263038"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557E2D48" w14:textId="77777777" w:rsidR="00C13973" w:rsidRPr="0017618B" w:rsidRDefault="00C13973" w:rsidP="00C13973">
      <w:pPr>
        <w:pBdr>
          <w:top w:val="single" w:sz="4" w:space="1" w:color="auto"/>
          <w:left w:val="single" w:sz="4" w:space="4" w:color="auto"/>
          <w:bottom w:val="single" w:sz="4" w:space="1" w:color="auto"/>
          <w:right w:val="single" w:sz="4" w:space="4" w:color="auto"/>
        </w:pBdr>
        <w:spacing w:line="240" w:lineRule="auto"/>
        <w:ind w:right="-1"/>
        <w:jc w:val="center"/>
        <w:rPr>
          <w:rFonts w:ascii="Arial" w:hAnsi="Arial" w:cs="Arial"/>
          <w:b/>
          <w:color w:val="365F91" w:themeColor="accent1" w:themeShade="BF"/>
          <w:sz w:val="32"/>
          <w:szCs w:val="32"/>
        </w:rPr>
      </w:pPr>
      <w:r>
        <w:rPr>
          <w:rFonts w:ascii="Arial" w:hAnsi="Arial" w:cs="Arial"/>
          <w:b/>
          <w:color w:val="365F91" w:themeColor="accent1" w:themeShade="BF"/>
          <w:sz w:val="32"/>
          <w:szCs w:val="32"/>
        </w:rPr>
        <w:t>LOT 1 : TOULON / LA VALETTE</w:t>
      </w:r>
    </w:p>
    <w:p w14:paraId="3214C3B0" w14:textId="77777777" w:rsidR="00C13973" w:rsidRDefault="00C13973"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3C413D37" w14:textId="3DD449A3" w:rsidR="007E2F57" w:rsidRDefault="007E2F57"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jc w:val="center"/>
        <w:textAlignment w:val="baseline"/>
        <w:rPr>
          <w:rFonts w:ascii="Arial" w:hAnsi="Arial" w:cs="Arial"/>
          <w:b/>
          <w:color w:val="365F91" w:themeColor="accent1" w:themeShade="BF"/>
          <w:sz w:val="32"/>
          <w:szCs w:val="32"/>
        </w:rPr>
      </w:pPr>
    </w:p>
    <w:p w14:paraId="6872D1BD" w14:textId="77777777" w:rsidR="00E81FA6" w:rsidRPr="00EB798C" w:rsidRDefault="00E81FA6" w:rsidP="00E81FA6">
      <w:pPr>
        <w:pBdr>
          <w:top w:val="single" w:sz="4" w:space="1" w:color="auto"/>
          <w:left w:val="single" w:sz="4" w:space="4" w:color="auto"/>
          <w:bottom w:val="single" w:sz="4" w:space="1" w:color="auto"/>
          <w:right w:val="single" w:sz="4" w:space="4" w:color="auto"/>
        </w:pBdr>
        <w:overflowPunct w:val="0"/>
        <w:autoSpaceDE w:val="0"/>
        <w:autoSpaceDN w:val="0"/>
        <w:adjustRightInd w:val="0"/>
        <w:ind w:right="-1"/>
        <w:textAlignment w:val="baseline"/>
        <w:rPr>
          <w:rFonts w:ascii="Arial" w:hAnsi="Arial" w:cs="Arial"/>
          <w:b/>
          <w:color w:val="365F91" w:themeColor="accent1" w:themeShade="BF"/>
          <w:sz w:val="28"/>
          <w:szCs w:val="28"/>
        </w:rPr>
      </w:pPr>
    </w:p>
    <w:p w14:paraId="17E53FB7" w14:textId="77777777" w:rsidR="00E81FA6" w:rsidRPr="0049007E" w:rsidRDefault="00E81FA6" w:rsidP="00E81FA6">
      <w:pPr>
        <w:overflowPunct w:val="0"/>
        <w:autoSpaceDE w:val="0"/>
        <w:autoSpaceDN w:val="0"/>
        <w:adjustRightInd w:val="0"/>
        <w:textAlignment w:val="baseline"/>
        <w:rPr>
          <w:rFonts w:ascii="Arial" w:hAnsi="Arial" w:cs="Arial"/>
          <w:b/>
          <w:sz w:val="22"/>
        </w:rPr>
      </w:pPr>
    </w:p>
    <w:p w14:paraId="5AF043AB" w14:textId="77777777" w:rsidR="00DA0EFC" w:rsidRPr="0049007E" w:rsidRDefault="00DA0EFC" w:rsidP="00DA0EFC">
      <w:pPr>
        <w:overflowPunct w:val="0"/>
        <w:autoSpaceDE w:val="0"/>
        <w:autoSpaceDN w:val="0"/>
        <w:adjustRightInd w:val="0"/>
        <w:textAlignment w:val="baseline"/>
        <w:rPr>
          <w:rFonts w:ascii="Arial" w:hAnsi="Arial" w:cs="Arial"/>
          <w:b/>
          <w:sz w:val="20"/>
          <w:szCs w:val="20"/>
        </w:rPr>
      </w:pPr>
    </w:p>
    <w:p w14:paraId="77D62802"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4B747A5B" w14:textId="77777777" w:rsidR="00C13973" w:rsidRPr="00A30CBC" w:rsidRDefault="00C13973" w:rsidP="00C13973">
      <w:pPr>
        <w:spacing w:before="252"/>
        <w:rPr>
          <w:rFonts w:ascii="Arial" w:eastAsia="Arial MT" w:hAnsi="Arial MT" w:cs="Arial MT"/>
          <w:b/>
        </w:rPr>
      </w:pPr>
    </w:p>
    <w:p w14:paraId="4E86D93D" w14:textId="73F07EC9" w:rsidR="00C13973" w:rsidRPr="00A30CBC" w:rsidRDefault="00C13973" w:rsidP="00C13973">
      <w:pPr>
        <w:ind w:left="786"/>
        <w:outlineLvl w:val="2"/>
        <w:rPr>
          <w:rFonts w:ascii="Arial" w:eastAsia="Arial" w:hAnsi="Arial" w:cs="Arial"/>
          <w:b/>
          <w:bCs/>
        </w:rPr>
      </w:pPr>
      <w:r w:rsidRPr="00A30CBC">
        <w:rPr>
          <w:rFonts w:ascii="Arial" w:eastAsia="Arial" w:hAnsi="Arial" w:cs="Arial"/>
          <w:b/>
          <w:bCs/>
          <w:color w:val="365F91"/>
          <w:u w:val="single" w:color="365F91"/>
        </w:rPr>
        <w:t>Objet</w:t>
      </w:r>
      <w:r w:rsidRPr="00A30CBC">
        <w:rPr>
          <w:rFonts w:ascii="Arial" w:eastAsia="Arial" w:hAnsi="Arial" w:cs="Arial"/>
          <w:b/>
          <w:bCs/>
          <w:color w:val="365F91"/>
          <w:spacing w:val="-3"/>
          <w:u w:val="single" w:color="365F91"/>
        </w:rPr>
        <w:t xml:space="preserve"> </w:t>
      </w:r>
      <w:r w:rsidR="002F065F">
        <w:rPr>
          <w:rFonts w:ascii="Arial" w:eastAsia="Arial" w:hAnsi="Arial" w:cs="Arial"/>
          <w:b/>
          <w:bCs/>
          <w:color w:val="365F91"/>
          <w:u w:val="single" w:color="365F91"/>
        </w:rPr>
        <w:t>de l’accord-cadre</w:t>
      </w:r>
      <w:r w:rsidRPr="00A30CBC">
        <w:rPr>
          <w:rFonts w:ascii="Arial" w:eastAsia="Arial" w:hAnsi="Arial" w:cs="Arial"/>
          <w:b/>
          <w:bCs/>
          <w:color w:val="365F91"/>
          <w:u w:val="single" w:color="365F91"/>
        </w:rPr>
        <w:t xml:space="preserve"> </w:t>
      </w:r>
      <w:r w:rsidRPr="00A30CBC">
        <w:rPr>
          <w:rFonts w:ascii="Arial" w:eastAsia="Arial" w:hAnsi="Arial" w:cs="Arial"/>
          <w:b/>
          <w:bCs/>
          <w:color w:val="365F91"/>
          <w:spacing w:val="-4"/>
        </w:rPr>
        <w:t>:</w:t>
      </w:r>
    </w:p>
    <w:p w14:paraId="2648CD62" w14:textId="77777777" w:rsidR="00C13973" w:rsidRPr="00A30CBC" w:rsidRDefault="00C13973" w:rsidP="00C13973">
      <w:pPr>
        <w:spacing w:before="4"/>
        <w:rPr>
          <w:rFonts w:ascii="Arial" w:eastAsia="Arial MT" w:hAnsi="Arial MT" w:cs="Arial MT"/>
          <w:b/>
          <w:sz w:val="20"/>
        </w:rPr>
      </w:pPr>
      <w:r w:rsidRPr="00A30CBC">
        <w:rPr>
          <w:rFonts w:ascii="Arial" w:eastAsia="Arial MT" w:hAnsi="Arial MT" w:cs="Arial MT"/>
          <w:b/>
          <w:noProof/>
          <w:sz w:val="20"/>
          <w:lang w:eastAsia="fr-FR"/>
        </w:rPr>
        <mc:AlternateContent>
          <mc:Choice Requires="wps">
            <w:drawing>
              <wp:anchor distT="0" distB="0" distL="0" distR="0" simplePos="0" relativeHeight="251659264" behindDoc="1" locked="0" layoutInCell="1" allowOverlap="1" wp14:anchorId="47283213" wp14:editId="6C15DB64">
                <wp:simplePos x="0" y="0"/>
                <wp:positionH relativeFrom="page">
                  <wp:posOffset>906780</wp:posOffset>
                </wp:positionH>
                <wp:positionV relativeFrom="paragraph">
                  <wp:posOffset>163195</wp:posOffset>
                </wp:positionV>
                <wp:extent cx="5740400" cy="1592580"/>
                <wp:effectExtent l="0" t="0" r="0" b="7620"/>
                <wp:wrapTopAndBottom/>
                <wp:docPr id="144"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0400" cy="1592580"/>
                        </a:xfrm>
                        <a:prstGeom prst="rect">
                          <a:avLst/>
                        </a:prstGeom>
                        <a:solidFill>
                          <a:srgbClr val="CCCCCC"/>
                        </a:solidFill>
                      </wps:spPr>
                      <wps:txbx>
                        <w:txbxContent>
                          <w:p w14:paraId="7D85EB6C" w14:textId="1A2469BE" w:rsidR="00013994" w:rsidRDefault="002F065F" w:rsidP="00C13973">
                            <w:pPr>
                              <w:spacing w:before="408"/>
                              <w:ind w:left="2087" w:right="130" w:hanging="1599"/>
                              <w:jc w:val="center"/>
                              <w:rPr>
                                <w:rFonts w:ascii="Arial" w:hAnsi="Arial"/>
                                <w:b/>
                                <w:color w:val="000000"/>
                                <w:spacing w:val="-8"/>
                                <w:sz w:val="36"/>
                              </w:rPr>
                            </w:pPr>
                            <w:r>
                              <w:rPr>
                                <w:rFonts w:ascii="Arial" w:hAnsi="Arial"/>
                                <w:b/>
                                <w:color w:val="000000"/>
                                <w:spacing w:val="-8"/>
                                <w:sz w:val="36"/>
                              </w:rPr>
                              <w:t>ACCORD-CADRE</w:t>
                            </w:r>
                            <w:r w:rsidR="00013994">
                              <w:rPr>
                                <w:rFonts w:ascii="Arial" w:hAnsi="Arial"/>
                                <w:b/>
                                <w:color w:val="000000"/>
                                <w:spacing w:val="-8"/>
                                <w:sz w:val="36"/>
                              </w:rPr>
                              <w:t xml:space="preserve"> </w:t>
                            </w:r>
                            <w:r w:rsidR="00013994" w:rsidRPr="009B18C6">
                              <w:rPr>
                                <w:rFonts w:ascii="Arial" w:hAnsi="Arial"/>
                                <w:b/>
                                <w:color w:val="000000"/>
                                <w:spacing w:val="-8"/>
                                <w:sz w:val="36"/>
                              </w:rPr>
                              <w:t>n°25021-S-AO-NETTOYAGE</w:t>
                            </w:r>
                          </w:p>
                          <w:p w14:paraId="15A57856" w14:textId="77777777" w:rsidR="00013994" w:rsidRPr="009B18C6" w:rsidRDefault="00013994" w:rsidP="00C13973">
                            <w:pPr>
                              <w:spacing w:before="408"/>
                              <w:ind w:left="2087" w:right="130" w:hanging="1599"/>
                              <w:jc w:val="center"/>
                              <w:rPr>
                                <w:rFonts w:ascii="Arial" w:hAnsi="Arial"/>
                                <w:b/>
                                <w:color w:val="000000"/>
                                <w:spacing w:val="-8"/>
                                <w:sz w:val="36"/>
                              </w:rPr>
                            </w:pPr>
                            <w:r w:rsidRPr="009B18C6">
                              <w:rPr>
                                <w:rFonts w:ascii="Arial" w:hAnsi="Arial"/>
                                <w:b/>
                                <w:color w:val="000000"/>
                                <w:spacing w:val="-8"/>
                                <w:sz w:val="36"/>
                              </w:rPr>
                              <w:t>NETTOYAGE ET</w:t>
                            </w:r>
                            <w:r>
                              <w:rPr>
                                <w:rFonts w:ascii="Arial" w:hAnsi="Arial"/>
                                <w:b/>
                                <w:color w:val="000000"/>
                                <w:spacing w:val="-8"/>
                                <w:sz w:val="36"/>
                              </w:rPr>
                              <w:t xml:space="preserve"> </w:t>
                            </w:r>
                            <w:r w:rsidRPr="009B18C6">
                              <w:rPr>
                                <w:rFonts w:ascii="Arial" w:hAnsi="Arial"/>
                                <w:b/>
                                <w:color w:val="000000"/>
                                <w:spacing w:val="-8"/>
                                <w:sz w:val="36"/>
                              </w:rPr>
                              <w:t xml:space="preserve">D’ENTRETIEN DES SITES DE </w:t>
                            </w:r>
                            <w:r>
                              <w:rPr>
                                <w:rFonts w:ascii="Arial" w:hAnsi="Arial"/>
                                <w:b/>
                                <w:color w:val="000000"/>
                                <w:spacing w:val="-8"/>
                                <w:sz w:val="36"/>
                              </w:rPr>
                              <w:t>LA CPAM DU VAR</w:t>
                            </w:r>
                          </w:p>
                          <w:p w14:paraId="08063684" w14:textId="77777777" w:rsidR="00013994" w:rsidRDefault="00013994" w:rsidP="00C13973">
                            <w:pPr>
                              <w:spacing w:before="408"/>
                              <w:ind w:left="2087" w:right="130" w:hanging="1599"/>
                            </w:pPr>
                          </w:p>
                          <w:p w14:paraId="71660D10" w14:textId="77777777" w:rsidR="00013994" w:rsidRDefault="00013994" w:rsidP="00C13973">
                            <w:pPr>
                              <w:spacing w:before="408"/>
                              <w:ind w:right="130"/>
                              <w:rPr>
                                <w:rFonts w:ascii="Arial" w:hAnsi="Arial"/>
                                <w:b/>
                                <w:color w:val="000000"/>
                                <w:sz w:val="36"/>
                              </w:rPr>
                            </w:pPr>
                          </w:p>
                        </w:txbxContent>
                      </wps:txbx>
                      <wps:bodyPr wrap="square" lIns="0" tIns="0" rIns="0" bIns="0" rtlCol="0">
                        <a:noAutofit/>
                      </wps:bodyPr>
                    </wps:wsp>
                  </a:graphicData>
                </a:graphic>
                <wp14:sizeRelV relativeFrom="margin">
                  <wp14:pctHeight>0</wp14:pctHeight>
                </wp14:sizeRelV>
              </wp:anchor>
            </w:drawing>
          </mc:Choice>
          <mc:Fallback>
            <w:pict>
              <v:shapetype w14:anchorId="47283213" id="_x0000_t202" coordsize="21600,21600" o:spt="202" path="m,l,21600r21600,l21600,xe">
                <v:stroke joinstyle="miter"/>
                <v:path gradientshapeok="t" o:connecttype="rect"/>
              </v:shapetype>
              <v:shape id="Textbox 6" o:spid="_x0000_s1026" type="#_x0000_t202" style="position:absolute;margin-left:71.4pt;margin-top:12.85pt;width:452pt;height:125.4pt;z-index:-25165721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" fillcolor="#ccc" stroked="f">
                <v:path arrowok="t"/>
                <v:textbox inset="0,0,0,0">
                  <w:txbxContent>
                    <w:p w14:paraId="7D85EB6C" w14:textId="1A2469BE" w:rsidR="00013994" w:rsidRDefault="002F065F" w:rsidP="00C13973">
                      <w:pPr>
                        <w:spacing w:before="408"/>
                        <w:ind w:left="2087" w:right="130" w:hanging="1599"/>
                        <w:jc w:val="center"/>
                        <w:rPr>
                          <w:rFonts w:ascii="Arial" w:hAnsi="Arial"/>
                          <w:b/>
                          <w:color w:val="000000"/>
                          <w:spacing w:val="-8"/>
                          <w:sz w:val="36"/>
                        </w:rPr>
                      </w:pPr>
                      <w:r>
                        <w:rPr>
                          <w:rFonts w:ascii="Arial" w:hAnsi="Arial"/>
                          <w:b/>
                          <w:color w:val="000000"/>
                          <w:spacing w:val="-8"/>
                          <w:sz w:val="36"/>
                        </w:rPr>
                        <w:t>ACCORD-CADRE</w:t>
                      </w:r>
                      <w:r w:rsidR="00013994">
                        <w:rPr>
                          <w:rFonts w:ascii="Arial" w:hAnsi="Arial"/>
                          <w:b/>
                          <w:color w:val="000000"/>
                          <w:spacing w:val="-8"/>
                          <w:sz w:val="36"/>
                        </w:rPr>
                        <w:t xml:space="preserve"> </w:t>
                      </w:r>
                      <w:r w:rsidR="00013994" w:rsidRPr="009B18C6">
                        <w:rPr>
                          <w:rFonts w:ascii="Arial" w:hAnsi="Arial"/>
                          <w:b/>
                          <w:color w:val="000000"/>
                          <w:spacing w:val="-8"/>
                          <w:sz w:val="36"/>
                        </w:rPr>
                        <w:t>n°25021-S-AO-NETTOYAGE</w:t>
                      </w:r>
                    </w:p>
                    <w:p w14:paraId="15A57856" w14:textId="77777777" w:rsidR="00013994" w:rsidRPr="009B18C6" w:rsidRDefault="00013994" w:rsidP="00C13973">
                      <w:pPr>
                        <w:spacing w:before="408"/>
                        <w:ind w:left="2087" w:right="130" w:hanging="1599"/>
                        <w:jc w:val="center"/>
                        <w:rPr>
                          <w:rFonts w:ascii="Arial" w:hAnsi="Arial"/>
                          <w:b/>
                          <w:color w:val="000000"/>
                          <w:spacing w:val="-8"/>
                          <w:sz w:val="36"/>
                        </w:rPr>
                      </w:pPr>
                      <w:r w:rsidRPr="009B18C6">
                        <w:rPr>
                          <w:rFonts w:ascii="Arial" w:hAnsi="Arial"/>
                          <w:b/>
                          <w:color w:val="000000"/>
                          <w:spacing w:val="-8"/>
                          <w:sz w:val="36"/>
                        </w:rPr>
                        <w:t>NETTOYAGE ET</w:t>
                      </w:r>
                      <w:r>
                        <w:rPr>
                          <w:rFonts w:ascii="Arial" w:hAnsi="Arial"/>
                          <w:b/>
                          <w:color w:val="000000"/>
                          <w:spacing w:val="-8"/>
                          <w:sz w:val="36"/>
                        </w:rPr>
                        <w:t xml:space="preserve"> </w:t>
                      </w:r>
                      <w:r w:rsidRPr="009B18C6">
                        <w:rPr>
                          <w:rFonts w:ascii="Arial" w:hAnsi="Arial"/>
                          <w:b/>
                          <w:color w:val="000000"/>
                          <w:spacing w:val="-8"/>
                          <w:sz w:val="36"/>
                        </w:rPr>
                        <w:t xml:space="preserve">D’ENTRETIEN DES SITES DE </w:t>
                      </w:r>
                      <w:r>
                        <w:rPr>
                          <w:rFonts w:ascii="Arial" w:hAnsi="Arial"/>
                          <w:b/>
                          <w:color w:val="000000"/>
                          <w:spacing w:val="-8"/>
                          <w:sz w:val="36"/>
                        </w:rPr>
                        <w:t>LA CPAM DU VAR</w:t>
                      </w:r>
                    </w:p>
                    <w:p w14:paraId="08063684" w14:textId="77777777" w:rsidR="00013994" w:rsidRDefault="00013994" w:rsidP="00C13973">
                      <w:pPr>
                        <w:spacing w:before="408"/>
                        <w:ind w:left="2087" w:right="130" w:hanging="1599"/>
                      </w:pPr>
                    </w:p>
                    <w:p w14:paraId="71660D10" w14:textId="77777777" w:rsidR="00013994" w:rsidRDefault="00013994" w:rsidP="00C13973">
                      <w:pPr>
                        <w:spacing w:before="408"/>
                        <w:ind w:right="130"/>
                        <w:rPr>
                          <w:rFonts w:ascii="Arial" w:hAnsi="Arial"/>
                          <w:b/>
                          <w:color w:val="000000"/>
                          <w:sz w:val="36"/>
                        </w:rPr>
                      </w:pPr>
                    </w:p>
                  </w:txbxContent>
                </v:textbox>
                <w10:wrap type="topAndBottom" anchorx="page"/>
              </v:shape>
            </w:pict>
          </mc:Fallback>
        </mc:AlternateContent>
      </w:r>
    </w:p>
    <w:p w14:paraId="51FBE25F" w14:textId="77777777" w:rsidR="00C13973" w:rsidRPr="005C1E76" w:rsidRDefault="00C13973" w:rsidP="00C13973">
      <w:pPr>
        <w:spacing w:line="240" w:lineRule="auto"/>
        <w:rPr>
          <w:rFonts w:ascii="Arial" w:hAnsi="Arial" w:cs="Arial"/>
          <w:b/>
        </w:rPr>
      </w:pPr>
    </w:p>
    <w:p w14:paraId="6DC9BB9A" w14:textId="77777777" w:rsidR="00DA0EFC" w:rsidRPr="0049007E" w:rsidRDefault="00DA0EFC" w:rsidP="00DA0EFC">
      <w:pPr>
        <w:overflowPunct w:val="0"/>
        <w:autoSpaceDE w:val="0"/>
        <w:autoSpaceDN w:val="0"/>
        <w:adjustRightInd w:val="0"/>
        <w:textAlignment w:val="baseline"/>
        <w:rPr>
          <w:rFonts w:ascii="Arial" w:hAnsi="Arial" w:cs="Arial"/>
          <w:sz w:val="22"/>
        </w:rPr>
      </w:pPr>
    </w:p>
    <w:p w14:paraId="6F2EEBEB" w14:textId="77777777" w:rsidR="00DA0EFC" w:rsidRDefault="00DA0EFC" w:rsidP="00DA0EFC">
      <w:pPr>
        <w:overflowPunct w:val="0"/>
        <w:autoSpaceDE w:val="0"/>
        <w:autoSpaceDN w:val="0"/>
        <w:adjustRightInd w:val="0"/>
        <w:jc w:val="both"/>
        <w:textAlignment w:val="baseline"/>
        <w:rPr>
          <w:rFonts w:ascii="Arial" w:hAnsi="Arial" w:cs="Arial"/>
          <w:b/>
          <w:color w:val="FF0000"/>
          <w:sz w:val="22"/>
        </w:rPr>
      </w:pPr>
    </w:p>
    <w:p w14:paraId="761D82A4" w14:textId="77777777" w:rsidR="00DA0EFC" w:rsidRDefault="00DA0EFC" w:rsidP="00DA0EFC">
      <w:pPr>
        <w:overflowPunct w:val="0"/>
        <w:autoSpaceDE w:val="0"/>
        <w:autoSpaceDN w:val="0"/>
        <w:adjustRightInd w:val="0"/>
        <w:jc w:val="both"/>
        <w:textAlignment w:val="baseline"/>
        <w:rPr>
          <w:rFonts w:ascii="Arial" w:hAnsi="Arial" w:cs="Arial"/>
          <w:b/>
          <w:sz w:val="22"/>
        </w:rPr>
      </w:pPr>
    </w:p>
    <w:p w14:paraId="6529B98C" w14:textId="77777777" w:rsidR="00DA0EFC" w:rsidRDefault="00DA0EFC" w:rsidP="00DA0EFC">
      <w:pPr>
        <w:jc w:val="both"/>
        <w:rPr>
          <w:rFonts w:ascii="Arial" w:hAnsi="Arial" w:cs="Arial"/>
          <w:i/>
          <w:iCs/>
          <w:sz w:val="20"/>
        </w:rPr>
      </w:pPr>
    </w:p>
    <w:p w14:paraId="3BDFC566" w14:textId="77777777" w:rsidR="00606D01" w:rsidRPr="002F637D" w:rsidRDefault="00606D01" w:rsidP="002F637D">
      <w:pPr>
        <w:rPr>
          <w:rFonts w:ascii="Arial" w:eastAsia="Times New Roman" w:hAnsi="Arial" w:cs="Arial"/>
          <w:b/>
          <w:color w:val="365F91"/>
          <w:u w:val="single"/>
        </w:rPr>
      </w:pPr>
    </w:p>
    <w:p w14:paraId="6C84E403" w14:textId="77777777" w:rsidR="002F324A" w:rsidRDefault="002F324A" w:rsidP="002F637D">
      <w:pPr>
        <w:rPr>
          <w:rFonts w:ascii="Arial" w:eastAsia="Times New Roman" w:hAnsi="Arial" w:cs="Arial"/>
          <w:b/>
          <w:color w:val="365F91"/>
          <w:u w:val="single"/>
        </w:rPr>
      </w:pPr>
    </w:p>
    <w:p w14:paraId="46F77DC5" w14:textId="77777777" w:rsidR="00EE3803" w:rsidRPr="00E03799" w:rsidRDefault="00EE3803" w:rsidP="00EE3803">
      <w:pPr>
        <w:overflowPunct w:val="0"/>
        <w:autoSpaceDE w:val="0"/>
        <w:autoSpaceDN w:val="0"/>
        <w:adjustRightInd w:val="0"/>
        <w:jc w:val="center"/>
        <w:textAlignment w:val="baseline"/>
        <w:rPr>
          <w:rFonts w:ascii="Arial" w:hAnsi="Arial" w:cs="Arial"/>
          <w:b/>
          <w:sz w:val="22"/>
        </w:rPr>
      </w:pPr>
      <w:r w:rsidRPr="004C268D">
        <w:rPr>
          <w:rFonts w:ascii="Arial" w:hAnsi="Arial" w:cs="Arial"/>
          <w:b/>
          <w:sz w:val="22"/>
          <w:highlight w:val="yellow"/>
        </w:rPr>
        <w:lastRenderedPageBreak/>
        <w:t>PARTIES SURLIGNEES JAUNE A RENSEIGNER PAR LES CANDIDATS</w:t>
      </w:r>
    </w:p>
    <w:p w14:paraId="19373B5E" w14:textId="77777777" w:rsidR="007E4CDA" w:rsidRDefault="007E4CDA" w:rsidP="002F637D">
      <w:pPr>
        <w:rPr>
          <w:rFonts w:ascii="Arial" w:eastAsia="Times New Roman" w:hAnsi="Arial" w:cs="Arial"/>
          <w:b/>
          <w:color w:val="365F91"/>
          <w:u w:val="single"/>
        </w:rPr>
      </w:pPr>
    </w:p>
    <w:p w14:paraId="1274AE9F" w14:textId="4B31C6C8" w:rsidR="00575406" w:rsidRPr="00575406" w:rsidRDefault="009431C3" w:rsidP="00575406">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0" w:name="_Toc178947054"/>
      <w:bookmarkStart w:id="1" w:name="_Toc52704438"/>
      <w:bookmarkStart w:id="2" w:name="_Toc125177940"/>
      <w:bookmarkStart w:id="3" w:name="_Toc129494718"/>
      <w:r w:rsidRPr="0090356B">
        <w:rPr>
          <w:color w:val="3E6CA4"/>
        </w:rPr>
        <w:t>IDENTIFICATION DU POUVOIR ADJUDICATEUR</w:t>
      </w:r>
      <w:bookmarkEnd w:id="0"/>
    </w:p>
    <w:p w14:paraId="5A286FCB" w14:textId="26A488C6" w:rsidR="00304EAB" w:rsidRDefault="00304EAB"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DB7A212"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Pr>
          <w:rFonts w:ascii="Arial" w:hAnsi="Arial" w:cs="Arial"/>
          <w:b/>
          <w:bCs/>
          <w:sz w:val="20"/>
          <w:szCs w:val="20"/>
        </w:rPr>
        <w:t xml:space="preserve">Représentant du </w:t>
      </w:r>
      <w:r w:rsidRPr="00575406">
        <w:rPr>
          <w:rFonts w:ascii="Arial" w:hAnsi="Arial" w:cs="Arial"/>
          <w:b/>
          <w:bCs/>
          <w:sz w:val="20"/>
          <w:szCs w:val="20"/>
        </w:rPr>
        <w:t xml:space="preserve">Pouvoir adjudicateur : </w:t>
      </w:r>
    </w:p>
    <w:p w14:paraId="746D46C6" w14:textId="77777777" w:rsidR="00304EAB"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 xml:space="preserve">Monsieur </w:t>
      </w:r>
      <w:r w:rsidR="00304EAB">
        <w:rPr>
          <w:rFonts w:ascii="Arial" w:hAnsi="Arial" w:cs="Arial"/>
          <w:b/>
          <w:bCs/>
          <w:sz w:val="20"/>
          <w:szCs w:val="20"/>
        </w:rPr>
        <w:t>Jean-François CIVET</w:t>
      </w:r>
    </w:p>
    <w:p w14:paraId="02C3A778" w14:textId="400EAD6D" w:rsid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r w:rsidRPr="00575406">
        <w:rPr>
          <w:rFonts w:ascii="Arial" w:hAnsi="Arial" w:cs="Arial"/>
          <w:b/>
          <w:bCs/>
          <w:sz w:val="20"/>
          <w:szCs w:val="20"/>
        </w:rPr>
        <w:t>Directeur de la Caisse Primaire d’Assurance Maladie du Var</w:t>
      </w:r>
      <w:r>
        <w:rPr>
          <w:rFonts w:ascii="Arial" w:hAnsi="Arial" w:cs="Arial"/>
          <w:b/>
          <w:bCs/>
          <w:sz w:val="20"/>
          <w:szCs w:val="20"/>
        </w:rPr>
        <w:t xml:space="preserve"> </w:t>
      </w:r>
      <w:r w:rsidRPr="00575406">
        <w:rPr>
          <w:rFonts w:ascii="Arial" w:hAnsi="Arial" w:cs="Arial"/>
          <w:bCs/>
          <w:sz w:val="20"/>
          <w:szCs w:val="20"/>
        </w:rPr>
        <w:t xml:space="preserve">et signataire </w:t>
      </w:r>
      <w:r w:rsidR="002F065F">
        <w:rPr>
          <w:rFonts w:ascii="Arial" w:hAnsi="Arial" w:cs="Arial"/>
          <w:bCs/>
          <w:sz w:val="20"/>
          <w:szCs w:val="20"/>
        </w:rPr>
        <w:t xml:space="preserve">de l’accord-cadre </w:t>
      </w:r>
    </w:p>
    <w:p w14:paraId="39498B68" w14:textId="77777777" w:rsidR="00575406" w:rsidRPr="00575406" w:rsidRDefault="00575406" w:rsidP="00575406">
      <w:pPr>
        <w:pBdr>
          <w:top w:val="single" w:sz="6" w:space="0" w:color="00000A"/>
          <w:left w:val="single" w:sz="6" w:space="5" w:color="00000A"/>
          <w:bottom w:val="single" w:sz="6" w:space="0" w:color="00000A"/>
          <w:right w:val="single" w:sz="6" w:space="0" w:color="00000A"/>
        </w:pBdr>
        <w:tabs>
          <w:tab w:val="left" w:leader="dot" w:pos="9540"/>
        </w:tabs>
        <w:spacing w:after="120"/>
        <w:rPr>
          <w:rFonts w:ascii="Arial" w:hAnsi="Arial" w:cs="Arial"/>
          <w:b/>
          <w:bCs/>
          <w:sz w:val="20"/>
          <w:szCs w:val="20"/>
        </w:rPr>
      </w:pPr>
    </w:p>
    <w:p w14:paraId="2EF539D0"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p>
    <w:p w14:paraId="71B7461B" w14:textId="43264A1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Comptable assignataire : </w:t>
      </w:r>
    </w:p>
    <w:p w14:paraId="1F095C44" w14:textId="77777777" w:rsidR="002F291F"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Monsieur Jean-Yves Coquel</w:t>
      </w:r>
    </w:p>
    <w:p w14:paraId="45256A41" w14:textId="77777777" w:rsidR="002F291F" w:rsidRPr="00575406" w:rsidRDefault="002F291F" w:rsidP="002F291F">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b/>
          <w:sz w:val="20"/>
          <w:szCs w:val="20"/>
        </w:rPr>
      </w:pPr>
      <w:r>
        <w:rPr>
          <w:rFonts w:ascii="Arial" w:hAnsi="Arial" w:cs="Arial"/>
          <w:b/>
          <w:sz w:val="20"/>
          <w:szCs w:val="20"/>
        </w:rPr>
        <w:t>Directeur comptable et financier</w:t>
      </w:r>
      <w:r w:rsidRPr="00575406">
        <w:rPr>
          <w:rFonts w:ascii="Arial" w:hAnsi="Arial" w:cs="Arial"/>
          <w:b/>
          <w:sz w:val="20"/>
          <w:szCs w:val="20"/>
        </w:rPr>
        <w:t xml:space="preserve"> de la caisse Primaire d’Assurance Maladie du Var</w:t>
      </w:r>
    </w:p>
    <w:p w14:paraId="1EFCDFB9" w14:textId="139B15D1" w:rsidR="00575406" w:rsidRPr="00575406" w:rsidRDefault="002F291F" w:rsidP="00575406">
      <w:pPr>
        <w:pBdr>
          <w:top w:val="single" w:sz="4" w:space="1" w:color="00000A"/>
          <w:left w:val="single" w:sz="4" w:space="5" w:color="00000A"/>
          <w:bottom w:val="single" w:sz="4" w:space="0" w:color="00000A"/>
          <w:right w:val="single" w:sz="4" w:space="4" w:color="00000A"/>
        </w:pBdr>
        <w:tabs>
          <w:tab w:val="left" w:pos="284"/>
          <w:tab w:val="left" w:pos="1843"/>
          <w:tab w:val="right" w:leader="dot" w:pos="10065"/>
        </w:tabs>
        <w:spacing w:after="120"/>
        <w:jc w:val="both"/>
        <w:rPr>
          <w:rFonts w:ascii="Arial" w:hAnsi="Arial" w:cs="Arial"/>
          <w:sz w:val="20"/>
          <w:szCs w:val="20"/>
        </w:rPr>
      </w:pPr>
      <w:r w:rsidRPr="00575406">
        <w:rPr>
          <w:rFonts w:ascii="Arial" w:hAnsi="Arial" w:cs="Arial"/>
          <w:sz w:val="20"/>
          <w:szCs w:val="20"/>
        </w:rPr>
        <w:t xml:space="preserve">Les cessions de créance doivent être notifiées ou les nantissements signifiés à l’organisme désigné ci-dessus </w:t>
      </w:r>
    </w:p>
    <w:p w14:paraId="4E92D03B" w14:textId="20DFE975" w:rsidR="009431C3" w:rsidRPr="0090356B" w:rsidRDefault="002D38B4" w:rsidP="00660A5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4" w:name="_Toc178947055"/>
      <w:r>
        <w:rPr>
          <w:color w:val="3E6CA4"/>
          <w:highlight w:val="yellow"/>
        </w:rPr>
        <w:t xml:space="preserve">ARTICLE 1. </w:t>
      </w:r>
      <w:r w:rsidR="009431C3" w:rsidRPr="00EE3803">
        <w:rPr>
          <w:color w:val="3E6CA4"/>
          <w:highlight w:val="yellow"/>
        </w:rPr>
        <w:t>ENGAGEMENT DU CANDIDAT</w:t>
      </w:r>
      <w:bookmarkEnd w:id="4"/>
    </w:p>
    <w:p w14:paraId="01842D78" w14:textId="77777777" w:rsidR="00E81FDA" w:rsidRPr="002D38B4" w:rsidRDefault="00E81FDA" w:rsidP="002D38B4">
      <w:pPr>
        <w:pStyle w:val="04ARTICLE-Titre"/>
        <w:pBdr>
          <w:bottom w:val="single" w:sz="6" w:space="0" w:color="808080"/>
        </w:pBdr>
        <w:jc w:val="both"/>
        <w:rPr>
          <w:rFonts w:ascii="Arial" w:hAnsi="Arial" w:cs="Arial"/>
          <w:b/>
          <w:color w:val="auto"/>
          <w:shd w:val="clear" w:color="auto" w:fill="FFFF00"/>
        </w:rPr>
      </w:pPr>
      <w:bookmarkStart w:id="5" w:name="_Toc52773806"/>
      <w:bookmarkStart w:id="6" w:name="_Toc130717131"/>
      <w:bookmarkStart w:id="7" w:name="_Toc106005222"/>
      <w:bookmarkStart w:id="8" w:name="_Toc178947056"/>
      <w:bookmarkStart w:id="9" w:name="_Toc52701705"/>
      <w:r w:rsidRPr="002D38B4">
        <w:rPr>
          <w:rFonts w:ascii="Arial" w:hAnsi="Arial" w:cs="Arial"/>
          <w:b/>
          <w:bCs/>
          <w:color w:val="auto"/>
          <w:highlight w:val="yellow"/>
        </w:rPr>
        <w:t>ARTICLE 1 - CONTRACTANT</w:t>
      </w:r>
      <w:r w:rsidRPr="002D38B4">
        <w:rPr>
          <w:rFonts w:ascii="Arial" w:hAnsi="Arial" w:cs="Arial"/>
          <w:b/>
          <w:color w:val="auto"/>
          <w:highlight w:val="yellow"/>
        </w:rPr>
        <w:t xml:space="preserve"> (LE TITULAIRE EST UNE PERSONNE PHYSIQUE)</w:t>
      </w:r>
      <w:bookmarkEnd w:id="5"/>
      <w:bookmarkEnd w:id="6"/>
      <w:bookmarkEnd w:id="7"/>
      <w:bookmarkEnd w:id="8"/>
    </w:p>
    <w:p w14:paraId="46D10BBE" w14:textId="543A1DA4" w:rsidR="00E81FDA" w:rsidRPr="0090356B" w:rsidRDefault="00E81FDA" w:rsidP="0090356B">
      <w:pPr>
        <w:pStyle w:val="05ARTICLENiv1-Texte"/>
        <w:rPr>
          <w:rFonts w:cs="Arial"/>
        </w:rPr>
      </w:pPr>
      <w:r w:rsidRPr="0090356B">
        <w:rPr>
          <w:rFonts w:cs="Arial"/>
        </w:rPr>
        <w:t xml:space="preserve">Je soussigné, contractant unique engageant ainsi ma personne, désigné </w:t>
      </w:r>
      <w:r w:rsidR="002F065F">
        <w:rPr>
          <w:rFonts w:cs="Arial"/>
        </w:rPr>
        <w:t>dans l’accord-cadre</w:t>
      </w:r>
      <w:r w:rsidRPr="0090356B">
        <w:rPr>
          <w:rFonts w:cs="Arial"/>
        </w:rPr>
        <w:t xml:space="preserve"> sous le nom de « TITULAIRE » </w:t>
      </w:r>
    </w:p>
    <w:p w14:paraId="5CBC45E0" w14:textId="77777777" w:rsidR="00E81FDA" w:rsidRPr="0090356B" w:rsidRDefault="00E81FDA" w:rsidP="0090356B">
      <w:pPr>
        <w:pStyle w:val="05ARTICLENiv1-Texte"/>
        <w:rPr>
          <w:rFonts w:cs="Arial"/>
        </w:rPr>
      </w:pPr>
      <w:r w:rsidRPr="0090356B">
        <w:rPr>
          <w:rFonts w:cs="Arial"/>
        </w:rPr>
        <w:t>M……………………………………………………………………………………………………………….  agissant en mon nom personnel,</w:t>
      </w:r>
    </w:p>
    <w:p w14:paraId="3DD17D1D" w14:textId="77777777" w:rsidR="00E81FDA" w:rsidRPr="0090356B" w:rsidRDefault="00E81FDA" w:rsidP="0090356B">
      <w:pPr>
        <w:pStyle w:val="05ARTICLENiv1-Texte"/>
        <w:spacing w:after="60"/>
        <w:rPr>
          <w:rFonts w:cs="Arial"/>
        </w:rPr>
      </w:pPr>
      <w:r w:rsidRPr="0090356B">
        <w:rPr>
          <w:rFonts w:cs="Arial"/>
        </w:rPr>
        <w:t>domicilié à ………………………………………………………………………………………………………….</w:t>
      </w:r>
    </w:p>
    <w:p w14:paraId="28B99A1A" w14:textId="77777777" w:rsidR="00E81FDA" w:rsidRPr="0090356B" w:rsidRDefault="00E81FDA" w:rsidP="0090356B">
      <w:pPr>
        <w:pStyle w:val="05ARTICLENiv1-Texte"/>
        <w:spacing w:after="60"/>
        <w:rPr>
          <w:rFonts w:cs="Arial"/>
        </w:rPr>
      </w:pPr>
      <w:r w:rsidRPr="0090356B">
        <w:rPr>
          <w:rFonts w:cs="Arial"/>
        </w:rPr>
        <w:t>………………………………………………………………………………………………………………………</w:t>
      </w:r>
    </w:p>
    <w:p w14:paraId="7359A5BE" w14:textId="06F9CA71" w:rsidR="00E81FDA" w:rsidRPr="0090356B" w:rsidRDefault="00E81FDA" w:rsidP="0090356B">
      <w:pPr>
        <w:pStyle w:val="05ARTICLENiv1-Texte"/>
        <w:spacing w:after="0"/>
        <w:rPr>
          <w:rFonts w:cs="Arial"/>
        </w:rPr>
      </w:pPr>
      <w:r w:rsidRPr="0090356B">
        <w:rPr>
          <w:rFonts w:cs="Arial"/>
        </w:rPr>
        <w:t>Adresse électronique nécessaire aux notifications par échanges dématérialisés faites par le pouvoir adjudic</w:t>
      </w:r>
      <w:r w:rsidR="00E65847">
        <w:rPr>
          <w:rFonts w:cs="Arial"/>
        </w:rPr>
        <w:t xml:space="preserve">ateur conformément à l'article </w:t>
      </w:r>
      <w:r w:rsidR="00B52C28">
        <w:rPr>
          <w:rFonts w:cs="Arial"/>
        </w:rPr>
        <w:t>1.9</w:t>
      </w:r>
      <w:r w:rsidRPr="0090356B">
        <w:rPr>
          <w:rFonts w:cs="Arial"/>
        </w:rPr>
        <w:t xml:space="preserve"> du CCAP :</w:t>
      </w:r>
    </w:p>
    <w:p w14:paraId="5138631B" w14:textId="77777777" w:rsidR="00E81FDA" w:rsidRPr="0090356B" w:rsidRDefault="00E81FDA" w:rsidP="0090356B">
      <w:pPr>
        <w:pStyle w:val="05ARTICLENiv1-Texte"/>
        <w:rPr>
          <w:rFonts w:cs="Arial"/>
        </w:rPr>
      </w:pPr>
      <w:r w:rsidRPr="0090356B">
        <w:rPr>
          <w:rFonts w:cs="Arial"/>
        </w:rPr>
        <w:t>……………………………………………………………………….……………………………………………………………………………</w:t>
      </w:r>
    </w:p>
    <w:p w14:paraId="7B3EF106" w14:textId="77777777" w:rsidR="00E81FDA" w:rsidRPr="0090356B" w:rsidRDefault="00E81FDA" w:rsidP="0090356B">
      <w:pPr>
        <w:pStyle w:val="05ARTICLENiv1-Texte"/>
        <w:rPr>
          <w:rFonts w:cs="Arial"/>
        </w:rPr>
      </w:pPr>
      <w:r w:rsidRPr="0090356B">
        <w:rPr>
          <w:rFonts w:cs="Arial"/>
        </w:rPr>
        <w:t>- Immatriculée à l’INSEE :</w:t>
      </w:r>
    </w:p>
    <w:p w14:paraId="38B17ACD"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0BC0DBA0"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00B631BE" w14:textId="77777777" w:rsidR="00E81FDA" w:rsidRPr="0090356B" w:rsidRDefault="00E81FDA" w:rsidP="0090356B">
      <w:pPr>
        <w:pStyle w:val="05ARTICLENiv1-Texte"/>
        <w:rPr>
          <w:rFonts w:cs="Arial"/>
        </w:rPr>
      </w:pPr>
      <w:r w:rsidRPr="0090356B">
        <w:rPr>
          <w:rFonts w:cs="Arial"/>
        </w:rPr>
        <w:t>- Numéro d’identification au registre du commerce : ………………………………………………</w:t>
      </w:r>
    </w:p>
    <w:p w14:paraId="689EE45E" w14:textId="6019E15A" w:rsidR="00E81FDA" w:rsidRPr="0090356B" w:rsidRDefault="00E81FDA" w:rsidP="0090356B">
      <w:pPr>
        <w:pStyle w:val="05ARTICLENiv1-Texte"/>
        <w:rPr>
          <w:rFonts w:cs="Arial"/>
        </w:rPr>
      </w:pPr>
      <w:r w:rsidRPr="0090356B">
        <w:rPr>
          <w:rFonts w:cs="Arial"/>
        </w:rPr>
        <w:t xml:space="preserve">Après avoir pris connaissance </w:t>
      </w:r>
      <w:r w:rsidR="002F065F">
        <w:rPr>
          <w:rFonts w:cs="Arial"/>
        </w:rPr>
        <w:t>du présent accord-cadre</w:t>
      </w:r>
      <w:r w:rsidR="00E65847">
        <w:rPr>
          <w:rFonts w:cs="Arial"/>
        </w:rPr>
        <w:t xml:space="preserve"> et de ses annexes ainsi que des éléments qui y sont cités, et apprécié sous ma seule responsabilité la nature et la difficultés des prestations à effectuer, </w:t>
      </w:r>
    </w:p>
    <w:p w14:paraId="32ABD9A5" w14:textId="3C5549BC" w:rsidR="00E81FDA" w:rsidRPr="0090356B" w:rsidRDefault="00E81FDA" w:rsidP="00DC60F8">
      <w:pPr>
        <w:pStyle w:val="05ARTICLENiv1-Texte"/>
        <w:rPr>
          <w:rFonts w:cs="Arial"/>
        </w:rPr>
      </w:pPr>
      <w:r w:rsidRPr="0090356B">
        <w:rPr>
          <w:rFonts w:cs="Arial"/>
        </w:rPr>
        <w:t xml:space="preserve">- M'ENGAGE, </w:t>
      </w:r>
      <w:r w:rsidR="00E65847" w:rsidRPr="00E65847">
        <w:rPr>
          <w:rFonts w:cs="Arial"/>
        </w:rPr>
        <w:t>sans réserve, conformément aux stipulations des documents visés ci-dessus, à exécuter les prestations dans les conditions ci-après définies,</w:t>
      </w:r>
    </w:p>
    <w:p w14:paraId="05C958AD" w14:textId="33D35E45" w:rsidR="00E81FDA" w:rsidRPr="0090356B" w:rsidRDefault="00E81FDA" w:rsidP="0090356B">
      <w:pPr>
        <w:pStyle w:val="05ARTICLENiv1-Texte"/>
        <w:rPr>
          <w:rFonts w:cs="Arial"/>
        </w:rPr>
      </w:pPr>
      <w:r w:rsidRPr="0090356B">
        <w:rPr>
          <w:rFonts w:cs="Arial"/>
        </w:rPr>
        <w:t xml:space="preserve">- AFFIRME, sous peine de résiliation de plein droit </w:t>
      </w:r>
      <w:r w:rsidR="002F065F">
        <w:rPr>
          <w:rFonts w:cs="Arial"/>
        </w:rPr>
        <w:t>de l’accord-cadre</w:t>
      </w:r>
      <w:r w:rsidRPr="0090356B">
        <w:rPr>
          <w:rFonts w:cs="Arial"/>
        </w:rPr>
        <w:t>, que je suis titulaire d'une police d'assurance garantissant l'ensemble des responsabilités que j'encours :</w:t>
      </w:r>
    </w:p>
    <w:p w14:paraId="185B8E23" w14:textId="77777777" w:rsidR="00E81FDA" w:rsidRPr="0090356B" w:rsidRDefault="00E81FDA" w:rsidP="0090356B">
      <w:pPr>
        <w:pStyle w:val="05ARTICLENiv1-Texte"/>
        <w:spacing w:after="40"/>
        <w:rPr>
          <w:rFonts w:cs="Arial"/>
        </w:rPr>
      </w:pPr>
      <w:r w:rsidRPr="0090356B">
        <w:rPr>
          <w:rFonts w:cs="Arial"/>
        </w:rPr>
        <w:t xml:space="preserve">Compagnie : </w:t>
      </w:r>
      <w:r w:rsidRPr="0090356B">
        <w:rPr>
          <w:rFonts w:cs="Arial"/>
        </w:rPr>
        <w:tab/>
      </w:r>
    </w:p>
    <w:p w14:paraId="0B688B6B" w14:textId="77777777" w:rsidR="00E81FDA" w:rsidRPr="0090356B" w:rsidRDefault="00E81FDA" w:rsidP="0090356B">
      <w:pPr>
        <w:pStyle w:val="05ARTICLENiv1-Texte"/>
        <w:rPr>
          <w:rFonts w:cs="Arial"/>
        </w:rPr>
      </w:pPr>
      <w:r w:rsidRPr="0090356B">
        <w:rPr>
          <w:rFonts w:cs="Arial"/>
        </w:rPr>
        <w:t xml:space="preserve">N° Police : </w:t>
      </w:r>
      <w:r w:rsidRPr="0090356B">
        <w:rPr>
          <w:rFonts w:cs="Arial"/>
        </w:rPr>
        <w:tab/>
      </w:r>
    </w:p>
    <w:p w14:paraId="44B92BE9" w14:textId="48F997EF" w:rsidR="00E81FDA" w:rsidRPr="0090356B" w:rsidRDefault="00E81FDA" w:rsidP="0090356B">
      <w:pPr>
        <w:pStyle w:val="05ARTICLENiv1-Texte"/>
        <w:rPr>
          <w:rFonts w:cs="Arial"/>
        </w:rPr>
      </w:pPr>
      <w:r w:rsidRPr="0090356B">
        <w:rPr>
          <w:rFonts w:cs="Arial"/>
        </w:rPr>
        <w:t xml:space="preserve">- CONFIRME, sous peine de résiliation de plein droit </w:t>
      </w:r>
      <w:r w:rsidR="002F065F">
        <w:rPr>
          <w:rFonts w:cs="Arial"/>
        </w:rPr>
        <w:t>de l’accord-cadre</w:t>
      </w:r>
      <w:r w:rsidRPr="0090356B">
        <w:rPr>
          <w:rFonts w:cs="Arial"/>
        </w:rPr>
        <w:t xml:space="preserve">, que les sous-traitants proposés à l'article </w:t>
      </w:r>
      <w:r w:rsidR="00E65847">
        <w:rPr>
          <w:rFonts w:cs="Arial"/>
        </w:rPr>
        <w:t>5</w:t>
      </w:r>
      <w:r w:rsidRPr="0090356B">
        <w:rPr>
          <w:rFonts w:cs="Arial"/>
        </w:rPr>
        <w:t xml:space="preserve"> ci-après répondent aux conditions ci-dessus et qu'ils sont également titulaires de polices d'assurances garantissant les responsabilités qu'ils encourent.</w:t>
      </w:r>
    </w:p>
    <w:p w14:paraId="0ED671A6"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53D2A546"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531B629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lastRenderedPageBreak/>
        <w:t>N° police :</w:t>
      </w:r>
      <w:r w:rsidRPr="0090356B">
        <w:rPr>
          <w:rFonts w:cs="Arial"/>
          <w:shd w:val="clear" w:color="auto" w:fill="FFFFFF"/>
        </w:rPr>
        <w:tab/>
        <w:t>………………………....</w:t>
      </w:r>
      <w:r w:rsidRPr="0090356B">
        <w:rPr>
          <w:rFonts w:cs="Arial"/>
          <w:shd w:val="clear" w:color="auto" w:fill="FFFFFF"/>
        </w:rPr>
        <w:tab/>
        <w:t>……………………………</w:t>
      </w:r>
    </w:p>
    <w:p w14:paraId="5CA14358" w14:textId="77777777" w:rsidR="00E81FDA" w:rsidRPr="0090356B" w:rsidRDefault="00E81FDA" w:rsidP="0090356B">
      <w:pPr>
        <w:pStyle w:val="05ARTICLENiv1-Texte"/>
        <w:rPr>
          <w:rFonts w:cs="Arial"/>
        </w:rPr>
      </w:pPr>
      <w:bookmarkStart w:id="10" w:name="_Toc52773807"/>
      <w:bookmarkStart w:id="11" w:name="_Toc130717132"/>
    </w:p>
    <w:p w14:paraId="63A97A99" w14:textId="508C84A9" w:rsidR="00463424" w:rsidRDefault="00E81FDA" w:rsidP="00463424">
      <w:pPr>
        <w:pStyle w:val="05ARTICLENiv1-Texte"/>
        <w:spacing w:after="60"/>
        <w:rPr>
          <w:rFonts w:cs="Arial"/>
        </w:rPr>
      </w:pPr>
      <w:r w:rsidRPr="0090356B">
        <w:rPr>
          <w:rFonts w:cs="Arial"/>
        </w:rPr>
        <w:t xml:space="preserve">L'offre ainsi présentée ne nous lie toutefois que si l'attribution </w:t>
      </w:r>
      <w:r w:rsidR="002F065F">
        <w:rPr>
          <w:rFonts w:cs="Arial"/>
        </w:rPr>
        <w:t>de l’accord-cadre</w:t>
      </w:r>
      <w:r w:rsidR="00A613D7">
        <w:rPr>
          <w:rFonts w:cs="Arial"/>
        </w:rPr>
        <w:t xml:space="preserve"> a lieu dans un délai de 18</w:t>
      </w:r>
      <w:r w:rsidRPr="0090356B">
        <w:rPr>
          <w:rFonts w:cs="Arial"/>
        </w:rPr>
        <w:t>0 (cent-</w:t>
      </w:r>
      <w:r w:rsidR="00A613D7">
        <w:rPr>
          <w:rFonts w:cs="Arial"/>
        </w:rPr>
        <w:t xml:space="preserve">quatre </w:t>
      </w:r>
      <w:r w:rsidRPr="0090356B">
        <w:rPr>
          <w:rFonts w:cs="Arial"/>
        </w:rPr>
        <w:t>vingt) à compter de la date lim</w:t>
      </w:r>
      <w:r w:rsidR="004A5024">
        <w:rPr>
          <w:rFonts w:cs="Arial"/>
        </w:rPr>
        <w:t>ite de remise des offres</w:t>
      </w:r>
      <w:bookmarkStart w:id="12" w:name="_Toc106005223"/>
    </w:p>
    <w:p w14:paraId="7295CDD8" w14:textId="77777777" w:rsidR="00463424" w:rsidRDefault="00463424" w:rsidP="00463424">
      <w:pPr>
        <w:pStyle w:val="05ARTICLENiv1-Texte"/>
        <w:spacing w:after="60"/>
        <w:rPr>
          <w:rFonts w:cs="Arial"/>
        </w:rPr>
      </w:pPr>
    </w:p>
    <w:p w14:paraId="18AC841F" w14:textId="5BD76DA2" w:rsidR="00E81FDA" w:rsidRPr="0090356B" w:rsidRDefault="00E81FDA" w:rsidP="00463424">
      <w:pPr>
        <w:pStyle w:val="05ARTICLENiv1-Texte"/>
        <w:spacing w:after="60"/>
        <w:rPr>
          <w:rFonts w:cs="Arial"/>
        </w:rPr>
      </w:pPr>
      <w:r w:rsidRPr="007842E4">
        <w:rPr>
          <w:rFonts w:cs="Arial"/>
          <w:b/>
          <w:bCs/>
          <w:highlight w:val="yellow"/>
        </w:rPr>
        <w:t>ARTICLE 1 - CONTRACTANT</w:t>
      </w:r>
      <w:r w:rsidRPr="007842E4">
        <w:rPr>
          <w:rFonts w:cs="Arial"/>
          <w:b/>
          <w:highlight w:val="yellow"/>
        </w:rPr>
        <w:t xml:space="preserve"> (LE TITULAIRE EST UNE PERSONNE MORALE)</w:t>
      </w:r>
      <w:bookmarkEnd w:id="10"/>
      <w:bookmarkEnd w:id="11"/>
      <w:bookmarkEnd w:id="12"/>
    </w:p>
    <w:p w14:paraId="2D555C8C" w14:textId="06A45E2A" w:rsidR="00E81FDA" w:rsidRPr="0090356B" w:rsidRDefault="00E81FDA" w:rsidP="0090356B">
      <w:pPr>
        <w:pStyle w:val="05ARTICLENiv1-Texte"/>
        <w:rPr>
          <w:rFonts w:cs="Arial"/>
        </w:rPr>
      </w:pPr>
      <w:r w:rsidRPr="0090356B">
        <w:rPr>
          <w:rFonts w:cs="Arial"/>
        </w:rPr>
        <w:t xml:space="preserve">Je soussigné, contractant unique engageant ainsi ma personne, désignée </w:t>
      </w:r>
      <w:r w:rsidR="002F065F">
        <w:rPr>
          <w:rFonts w:cs="Arial"/>
        </w:rPr>
        <w:t>dans l’accord-cadre</w:t>
      </w:r>
      <w:r w:rsidRPr="0090356B">
        <w:rPr>
          <w:rFonts w:cs="Arial"/>
        </w:rPr>
        <w:t xml:space="preserve"> sous le nom de "titulaire" </w:t>
      </w:r>
    </w:p>
    <w:p w14:paraId="3ECC450B" w14:textId="77777777" w:rsidR="00E81FDA" w:rsidRPr="0090356B" w:rsidRDefault="00E81FDA" w:rsidP="0090356B">
      <w:pPr>
        <w:pStyle w:val="05ARTICLENiv1-Texte"/>
        <w:spacing w:after="60"/>
        <w:rPr>
          <w:rFonts w:cs="Arial"/>
        </w:rPr>
      </w:pPr>
      <w:r w:rsidRPr="0090356B">
        <w:rPr>
          <w:rFonts w:cs="Arial"/>
        </w:rPr>
        <w:t>M ..........................</w:t>
      </w:r>
      <w:r w:rsidRPr="0090356B">
        <w:rPr>
          <w:rFonts w:cs="Arial"/>
        </w:rPr>
        <w:tab/>
      </w:r>
    </w:p>
    <w:p w14:paraId="3D819D33" w14:textId="77777777" w:rsidR="00E81FDA" w:rsidRPr="0090356B" w:rsidRDefault="00E81FDA" w:rsidP="0090356B">
      <w:pPr>
        <w:pStyle w:val="05ARTICLENiv1-Texte"/>
        <w:tabs>
          <w:tab w:val="left" w:leader="dot" w:pos="9540"/>
        </w:tabs>
        <w:rPr>
          <w:rFonts w:cs="Arial"/>
        </w:rPr>
      </w:pPr>
      <w:r w:rsidRPr="0090356B">
        <w:rPr>
          <w:rFonts w:cs="Arial"/>
        </w:rPr>
        <w:t xml:space="preserve">agissant au nom et pour le compte de la société dénommée </w:t>
      </w:r>
      <w:r w:rsidRPr="0090356B">
        <w:rPr>
          <w:rFonts w:cs="Arial"/>
        </w:rPr>
        <w:tab/>
      </w:r>
    </w:p>
    <w:p w14:paraId="30787E14"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4279C23C" w14:textId="0E2B5E67" w:rsidR="00707F22" w:rsidRPr="0090356B" w:rsidRDefault="00707F22" w:rsidP="00707F22">
      <w:pPr>
        <w:pStyle w:val="05ARTICLENiv1-Texte"/>
        <w:spacing w:after="0"/>
        <w:rPr>
          <w:rFonts w:cs="Arial"/>
        </w:rPr>
      </w:pPr>
      <w:r w:rsidRPr="0090356B">
        <w:rPr>
          <w:rFonts w:cs="Arial"/>
        </w:rPr>
        <w:t>Adresse électronique nécessaire aux notifications par échanges dématérialisés faites par le pouvoir adjudic</w:t>
      </w:r>
      <w:r>
        <w:rPr>
          <w:rFonts w:cs="Arial"/>
        </w:rPr>
        <w:t>at</w:t>
      </w:r>
      <w:r w:rsidR="00907179">
        <w:rPr>
          <w:rFonts w:cs="Arial"/>
        </w:rPr>
        <w:t>e</w:t>
      </w:r>
      <w:r w:rsidR="00FA75B3">
        <w:rPr>
          <w:rFonts w:cs="Arial"/>
        </w:rPr>
        <w:t>ur conformément à l'article 1.9</w:t>
      </w:r>
      <w:r w:rsidRPr="0090356B">
        <w:rPr>
          <w:rFonts w:cs="Arial"/>
        </w:rPr>
        <w:t xml:space="preserve"> du CCAP :</w:t>
      </w:r>
    </w:p>
    <w:p w14:paraId="541D4EA3" w14:textId="77777777" w:rsidR="00707F22" w:rsidRPr="0090356B" w:rsidRDefault="00707F22" w:rsidP="00707F22">
      <w:pPr>
        <w:pStyle w:val="05ARTICLENiv1-Texte"/>
        <w:rPr>
          <w:rFonts w:cs="Arial"/>
        </w:rPr>
      </w:pPr>
      <w:r w:rsidRPr="0090356B">
        <w:rPr>
          <w:rFonts w:cs="Arial"/>
        </w:rPr>
        <w:t>……………………………………………………………………….……………………………………………………………………………</w:t>
      </w:r>
    </w:p>
    <w:p w14:paraId="035EB110" w14:textId="77777777" w:rsidR="00707F22" w:rsidRPr="0090356B" w:rsidRDefault="00707F22" w:rsidP="00707F22">
      <w:pPr>
        <w:pStyle w:val="05ARTICLENiv1-Texte"/>
        <w:rPr>
          <w:rFonts w:cs="Arial"/>
        </w:rPr>
      </w:pPr>
      <w:r w:rsidRPr="0090356B">
        <w:rPr>
          <w:rFonts w:cs="Arial"/>
        </w:rPr>
        <w:t>- Immatriculée à l’INSEE :</w:t>
      </w:r>
    </w:p>
    <w:p w14:paraId="62BB713A"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Numéro SIRET :………………………………………….</w:t>
      </w:r>
    </w:p>
    <w:p w14:paraId="4BF3A3AC" w14:textId="77777777" w:rsidR="00707F22" w:rsidRPr="0090356B" w:rsidRDefault="00707F22" w:rsidP="00707F22">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5CDAE303" w14:textId="77777777" w:rsidR="00707F22" w:rsidRPr="0090356B" w:rsidRDefault="00707F22" w:rsidP="00707F22">
      <w:pPr>
        <w:pStyle w:val="05ARTICLENiv1-Texte"/>
        <w:rPr>
          <w:rFonts w:cs="Arial"/>
        </w:rPr>
      </w:pPr>
      <w:r w:rsidRPr="0090356B">
        <w:rPr>
          <w:rFonts w:cs="Arial"/>
        </w:rPr>
        <w:t>- Numéro d’identification au registre du commerce : ………………………………………………</w:t>
      </w:r>
    </w:p>
    <w:p w14:paraId="5443C8A6" w14:textId="0C995720" w:rsidR="00707F22" w:rsidRPr="0090356B" w:rsidRDefault="00707F22" w:rsidP="00707F22">
      <w:pPr>
        <w:pStyle w:val="05ARTICLENiv1-Texte"/>
        <w:rPr>
          <w:rFonts w:cs="Arial"/>
        </w:rPr>
      </w:pPr>
      <w:r w:rsidRPr="0090356B">
        <w:rPr>
          <w:rFonts w:cs="Arial"/>
        </w:rPr>
        <w:t xml:space="preserve">Après avoir pris connaissance </w:t>
      </w:r>
      <w:r w:rsidR="002F065F">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7756AFC" w14:textId="77777777" w:rsidR="00707F22" w:rsidRPr="0090356B" w:rsidRDefault="00707F22" w:rsidP="00707F22">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7E9627D9" w14:textId="608FF6EA" w:rsidR="00707F22" w:rsidRPr="0090356B" w:rsidRDefault="00707F22" w:rsidP="00707F22">
      <w:pPr>
        <w:pStyle w:val="05ARTICLENiv1-Texte"/>
        <w:rPr>
          <w:rFonts w:cs="Arial"/>
        </w:rPr>
      </w:pPr>
      <w:r w:rsidRPr="0090356B">
        <w:rPr>
          <w:rFonts w:cs="Arial"/>
        </w:rPr>
        <w:t xml:space="preserve">- AFFIRME, sous peine de résiliation de plein droit </w:t>
      </w:r>
      <w:r w:rsidR="003D294A">
        <w:rPr>
          <w:rFonts w:cs="Arial"/>
        </w:rPr>
        <w:t>de l’accord-cadre</w:t>
      </w:r>
      <w:r w:rsidRPr="0090356B">
        <w:rPr>
          <w:rFonts w:cs="Arial"/>
        </w:rPr>
        <w:t>, que je suis titulaire d'une police d'assurance garantissant l'ensemble des responsabilités que j'encours :</w:t>
      </w:r>
    </w:p>
    <w:p w14:paraId="6183BC05" w14:textId="77777777" w:rsidR="00707F22" w:rsidRPr="0090356B" w:rsidRDefault="00707F22" w:rsidP="00707F22">
      <w:pPr>
        <w:pStyle w:val="05ARTICLENiv1-Texte"/>
        <w:spacing w:after="40"/>
        <w:rPr>
          <w:rFonts w:cs="Arial"/>
        </w:rPr>
      </w:pPr>
      <w:r w:rsidRPr="0090356B">
        <w:rPr>
          <w:rFonts w:cs="Arial"/>
        </w:rPr>
        <w:t xml:space="preserve">Compagnie : </w:t>
      </w:r>
      <w:r w:rsidRPr="0090356B">
        <w:rPr>
          <w:rFonts w:cs="Arial"/>
        </w:rPr>
        <w:tab/>
      </w:r>
    </w:p>
    <w:p w14:paraId="15D10654" w14:textId="77777777" w:rsidR="00707F22" w:rsidRPr="0090356B" w:rsidRDefault="00707F22" w:rsidP="00707F22">
      <w:pPr>
        <w:pStyle w:val="05ARTICLENiv1-Texte"/>
        <w:rPr>
          <w:rFonts w:cs="Arial"/>
        </w:rPr>
      </w:pPr>
      <w:r w:rsidRPr="0090356B">
        <w:rPr>
          <w:rFonts w:cs="Arial"/>
        </w:rPr>
        <w:t xml:space="preserve">N° Police : </w:t>
      </w:r>
      <w:r w:rsidRPr="0090356B">
        <w:rPr>
          <w:rFonts w:cs="Arial"/>
        </w:rPr>
        <w:tab/>
      </w:r>
    </w:p>
    <w:p w14:paraId="0EEC7752" w14:textId="5026E2C4" w:rsidR="00707F22" w:rsidRPr="0090356B" w:rsidRDefault="00707F22" w:rsidP="00707F22">
      <w:pPr>
        <w:pStyle w:val="05ARTICLENiv1-Texte"/>
        <w:rPr>
          <w:rFonts w:cs="Arial"/>
        </w:rPr>
      </w:pPr>
      <w:r w:rsidRPr="0090356B">
        <w:rPr>
          <w:rFonts w:cs="Arial"/>
        </w:rPr>
        <w:t xml:space="preserve">- CONFIRME, sous peine de résiliation de plein droit </w:t>
      </w:r>
      <w:r w:rsidR="003D294A">
        <w:rPr>
          <w:rFonts w:cs="Arial"/>
        </w:rPr>
        <w:t>de l’acord-cadre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C77D53D" w14:textId="16724678"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3C3C4A05"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6FF078E1"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775A527C"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p>
    <w:p w14:paraId="0A86A674" w14:textId="31B1FE01" w:rsidR="00E81FDA" w:rsidRPr="0090356B" w:rsidRDefault="00E81FDA" w:rsidP="0090356B">
      <w:pPr>
        <w:pStyle w:val="05ARTICLENiv1-Texte"/>
        <w:rPr>
          <w:rFonts w:cs="Arial"/>
        </w:rPr>
      </w:pPr>
      <w:r w:rsidRPr="0090356B">
        <w:rPr>
          <w:rFonts w:cs="Arial"/>
        </w:rPr>
        <w:t xml:space="preserve">L'offre ainsi présentée ne nous lie toutefois que si l'attribution </w:t>
      </w:r>
      <w:r w:rsidR="003D294A">
        <w:rPr>
          <w:rFonts w:cs="Arial"/>
        </w:rPr>
        <w:t>de l’accord-cadre</w:t>
      </w:r>
      <w:r w:rsidR="00A613D7">
        <w:rPr>
          <w:rFonts w:cs="Arial"/>
        </w:rPr>
        <w:t xml:space="preserve"> a lieu dans un délai de 18</w:t>
      </w:r>
      <w:r w:rsidRPr="0090356B">
        <w:rPr>
          <w:rFonts w:cs="Arial"/>
        </w:rPr>
        <w:t>0 (cent-</w:t>
      </w:r>
      <w:r w:rsidR="00A613D7">
        <w:rPr>
          <w:rFonts w:cs="Arial"/>
        </w:rPr>
        <w:t xml:space="preserve">quatre- </w:t>
      </w:r>
      <w:r w:rsidRPr="0090356B">
        <w:rPr>
          <w:rFonts w:cs="Arial"/>
        </w:rPr>
        <w:t>vingt) à compter de la date lim</w:t>
      </w:r>
      <w:r w:rsidR="004A5024">
        <w:rPr>
          <w:rFonts w:cs="Arial"/>
        </w:rPr>
        <w:t>ite de remise des offres</w:t>
      </w:r>
      <w:r w:rsidR="00FA75B3">
        <w:rPr>
          <w:rFonts w:cs="Arial"/>
        </w:rPr>
        <w:t>.</w:t>
      </w:r>
    </w:p>
    <w:p w14:paraId="6AAC78E5" w14:textId="77777777" w:rsidR="00E81FDA" w:rsidRPr="002D38B4" w:rsidRDefault="00E81FDA" w:rsidP="002D38B4">
      <w:pPr>
        <w:pStyle w:val="04ARTICLE-Titre"/>
        <w:pBdr>
          <w:bottom w:val="single" w:sz="6" w:space="0" w:color="808080"/>
        </w:pBdr>
        <w:jc w:val="both"/>
        <w:rPr>
          <w:rFonts w:ascii="Arial" w:hAnsi="Arial" w:cs="Arial"/>
          <w:b/>
          <w:bCs/>
          <w:color w:val="auto"/>
          <w:highlight w:val="yellow"/>
        </w:rPr>
      </w:pPr>
      <w:bookmarkStart w:id="13" w:name="_Toc106005224"/>
      <w:bookmarkStart w:id="14" w:name="_Toc178947057"/>
      <w:r w:rsidRPr="002D38B4">
        <w:rPr>
          <w:rFonts w:ascii="Arial" w:hAnsi="Arial" w:cs="Arial"/>
          <w:b/>
          <w:bCs/>
          <w:color w:val="auto"/>
          <w:highlight w:val="yellow"/>
        </w:rPr>
        <w:t xml:space="preserve">ARTICLE 1 – CONTRACTANT </w:t>
      </w:r>
      <w:bookmarkEnd w:id="9"/>
      <w:r w:rsidRPr="002D38B4">
        <w:rPr>
          <w:rFonts w:ascii="Arial" w:hAnsi="Arial" w:cs="Arial"/>
          <w:b/>
          <w:bCs/>
          <w:color w:val="auto"/>
          <w:highlight w:val="yellow"/>
        </w:rPr>
        <w:t>(LE TITULAIRE EST UN GROUPEMENT DE PERSONNES)</w:t>
      </w:r>
      <w:bookmarkEnd w:id="13"/>
      <w:bookmarkEnd w:id="14"/>
    </w:p>
    <w:p w14:paraId="75A6D157" w14:textId="77777777" w:rsidR="00E81FDA" w:rsidRPr="0090356B" w:rsidRDefault="00E81FDA" w:rsidP="0090356B">
      <w:pPr>
        <w:pStyle w:val="05ARTICLENiv1-Texte"/>
        <w:rPr>
          <w:rFonts w:cs="Arial"/>
        </w:rPr>
      </w:pPr>
      <w:r w:rsidRPr="0090356B">
        <w:rPr>
          <w:rFonts w:cs="Arial"/>
        </w:rPr>
        <w:t xml:space="preserve">NOUS soussignés, </w:t>
      </w:r>
    </w:p>
    <w:p w14:paraId="1BB9E2E1"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 xml:space="preserve">cotraitants conjoints, </w:t>
      </w:r>
    </w:p>
    <w:p w14:paraId="45419759" w14:textId="77777777" w:rsidR="00E81FDA" w:rsidRPr="0090356B" w:rsidRDefault="00E81FDA" w:rsidP="00112485">
      <w:pPr>
        <w:pStyle w:val="05ARTICLENiv1-Texte"/>
        <w:numPr>
          <w:ilvl w:val="0"/>
          <w:numId w:val="15"/>
        </w:numPr>
        <w:tabs>
          <w:tab w:val="clear" w:pos="9356"/>
        </w:tabs>
        <w:rPr>
          <w:rFonts w:cs="Arial"/>
        </w:rPr>
      </w:pPr>
      <w:r w:rsidRPr="0090356B">
        <w:rPr>
          <w:rFonts w:cs="Arial"/>
        </w:rPr>
        <w:t>cotraitants solidaires,</w:t>
      </w:r>
    </w:p>
    <w:p w14:paraId="0058015C" w14:textId="30F8663A" w:rsidR="00E81FDA" w:rsidRPr="0090356B" w:rsidRDefault="00E81FDA" w:rsidP="0090356B">
      <w:pPr>
        <w:pStyle w:val="05ARTICLENiv1-Texte"/>
        <w:rPr>
          <w:rFonts w:cs="Arial"/>
        </w:rPr>
      </w:pPr>
      <w:r w:rsidRPr="0090356B">
        <w:rPr>
          <w:rFonts w:cs="Arial"/>
        </w:rPr>
        <w:t xml:space="preserve">engageant ainsi les personnes physiques ou morales ci-après, désignées </w:t>
      </w:r>
      <w:r w:rsidR="002F065F">
        <w:rPr>
          <w:rFonts w:cs="Arial"/>
        </w:rPr>
        <w:t>dans l’accord-cadre</w:t>
      </w:r>
      <w:r w:rsidRPr="0090356B">
        <w:rPr>
          <w:rFonts w:cs="Arial"/>
        </w:rPr>
        <w:t xml:space="preserve"> sous le nom "le titulaire"</w:t>
      </w:r>
    </w:p>
    <w:p w14:paraId="4B38D999"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1</w:t>
      </w:r>
      <w:r w:rsidRPr="0090356B">
        <w:rPr>
          <w:rFonts w:ascii="Arial" w:hAnsi="Arial" w:cs="Arial"/>
          <w:b/>
          <w:i/>
          <w:sz w:val="20"/>
          <w:szCs w:val="20"/>
          <w:u w:val="single"/>
          <w:vertAlign w:val="superscript"/>
        </w:rPr>
        <w:t>er</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5F009EB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35D6D749"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0E0DD374" w14:textId="77777777" w:rsidR="00E81FDA" w:rsidRPr="0090356B" w:rsidRDefault="00E81FDA" w:rsidP="0090356B">
      <w:pPr>
        <w:pStyle w:val="05ARTICLENiv1-Texte"/>
        <w:tabs>
          <w:tab w:val="left" w:leader="dot" w:pos="9540"/>
        </w:tabs>
        <w:rPr>
          <w:rFonts w:cs="Arial"/>
        </w:rPr>
      </w:pPr>
      <w:r w:rsidRPr="0090356B">
        <w:rPr>
          <w:rFonts w:cs="Arial"/>
        </w:rPr>
        <w:lastRenderedPageBreak/>
        <w:t xml:space="preserve">agissant au nom et pour le compte de la société dénommée </w:t>
      </w:r>
      <w:r w:rsidRPr="0090356B">
        <w:rPr>
          <w:rFonts w:cs="Arial"/>
        </w:rPr>
        <w:tab/>
      </w:r>
    </w:p>
    <w:p w14:paraId="4375CB01" w14:textId="77777777" w:rsidR="00E81FDA" w:rsidRPr="0090356B" w:rsidRDefault="00E81FDA" w:rsidP="0090356B">
      <w:pPr>
        <w:pStyle w:val="05ARTICLENiv1-Texte"/>
        <w:tabs>
          <w:tab w:val="left" w:leader="dot" w:pos="9540"/>
        </w:tabs>
        <w:rPr>
          <w:rFonts w:cs="Arial"/>
        </w:rPr>
      </w:pPr>
      <w:r w:rsidRPr="0090356B">
        <w:rPr>
          <w:rFonts w:cs="Arial"/>
        </w:rPr>
        <w:t xml:space="preserve">ayant son siège social à </w:t>
      </w:r>
      <w:r w:rsidRPr="0090356B">
        <w:rPr>
          <w:rFonts w:cs="Arial"/>
        </w:rPr>
        <w:tab/>
      </w:r>
    </w:p>
    <w:p w14:paraId="18F9B23E" w14:textId="77777777" w:rsidR="00E81FDA" w:rsidRPr="0090356B" w:rsidRDefault="00E81FDA" w:rsidP="0090356B">
      <w:pPr>
        <w:pStyle w:val="05ARTICLENiv1-Texte"/>
        <w:tabs>
          <w:tab w:val="left" w:leader="dot" w:pos="9540"/>
        </w:tabs>
        <w:rPr>
          <w:rFonts w:cs="Arial"/>
        </w:rPr>
      </w:pPr>
      <w:r w:rsidRPr="0090356B">
        <w:rPr>
          <w:rFonts w:cs="Arial"/>
        </w:rPr>
        <w:t>Forme de la société..................................................................... Capital</w:t>
      </w:r>
      <w:r w:rsidRPr="0090356B">
        <w:rPr>
          <w:rFonts w:cs="Arial"/>
        </w:rPr>
        <w:tab/>
      </w:r>
    </w:p>
    <w:p w14:paraId="3E37B5F0" w14:textId="77777777" w:rsidR="00E81FDA" w:rsidRPr="0090356B" w:rsidRDefault="00E81FDA" w:rsidP="0090356B">
      <w:pPr>
        <w:pStyle w:val="05ARTICLENiv1-Texte"/>
        <w:spacing w:after="60"/>
        <w:rPr>
          <w:rFonts w:cs="Arial"/>
        </w:rPr>
      </w:pPr>
      <w:r w:rsidRPr="0090356B">
        <w:rPr>
          <w:rFonts w:cs="Arial"/>
        </w:rPr>
        <w:t>- Immatriculée à l’INSEE :</w:t>
      </w:r>
    </w:p>
    <w:p w14:paraId="7A4B819D" w14:textId="77777777" w:rsidR="00E81FDA" w:rsidRPr="0090356B" w:rsidRDefault="00E81FDA" w:rsidP="00112485">
      <w:pPr>
        <w:pStyle w:val="numrationniveau1"/>
        <w:numPr>
          <w:ilvl w:val="0"/>
          <w:numId w:val="14"/>
        </w:numPr>
        <w:tabs>
          <w:tab w:val="clear" w:pos="1491"/>
          <w:tab w:val="num" w:pos="900"/>
        </w:tabs>
        <w:spacing w:after="60"/>
        <w:ind w:left="900" w:hanging="180"/>
        <w:jc w:val="both"/>
        <w:rPr>
          <w:rFonts w:cs="Arial"/>
        </w:rPr>
      </w:pPr>
      <w:r w:rsidRPr="0090356B">
        <w:rPr>
          <w:rFonts w:cs="Arial"/>
        </w:rPr>
        <w:t>Numéro SIRET :………………………………………….</w:t>
      </w:r>
    </w:p>
    <w:p w14:paraId="3DB8648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5F5C963" w14:textId="77777777" w:rsidR="00E81FDA" w:rsidRPr="0090356B" w:rsidRDefault="00E81FDA" w:rsidP="0090356B">
      <w:pPr>
        <w:pStyle w:val="05ARTICLENiv1-Texte"/>
        <w:spacing w:before="120"/>
        <w:rPr>
          <w:rFonts w:cs="Arial"/>
        </w:rPr>
      </w:pPr>
      <w:r w:rsidRPr="0090356B">
        <w:rPr>
          <w:rFonts w:cs="Arial"/>
        </w:rPr>
        <w:t>- Numéro d’identification au registre du commerce : ………………………………………………</w:t>
      </w:r>
    </w:p>
    <w:p w14:paraId="213BD134" w14:textId="77777777" w:rsidR="00E81FDA" w:rsidRPr="0090356B" w:rsidRDefault="00E81FDA" w:rsidP="00112485">
      <w:pPr>
        <w:numPr>
          <w:ilvl w:val="1"/>
          <w:numId w:val="14"/>
        </w:numPr>
        <w:spacing w:before="120" w:after="120" w:line="240" w:lineRule="auto"/>
        <w:ind w:left="1434" w:hanging="357"/>
        <w:jc w:val="both"/>
        <w:rPr>
          <w:rFonts w:ascii="Arial" w:hAnsi="Arial" w:cs="Arial"/>
          <w:b/>
          <w:i/>
          <w:sz w:val="20"/>
          <w:szCs w:val="20"/>
        </w:rPr>
      </w:pPr>
      <w:r w:rsidRPr="0090356B">
        <w:rPr>
          <w:rFonts w:ascii="Arial" w:hAnsi="Arial" w:cs="Arial"/>
          <w:b/>
          <w:i/>
          <w:sz w:val="20"/>
          <w:szCs w:val="20"/>
        </w:rPr>
        <w:t xml:space="preserve">(cas d'une personne physique) </w:t>
      </w:r>
    </w:p>
    <w:p w14:paraId="0ED5837F" w14:textId="77777777" w:rsidR="00E81FDA" w:rsidRPr="0090356B" w:rsidRDefault="00E81FDA" w:rsidP="0090356B">
      <w:pPr>
        <w:pStyle w:val="05ARTICLENiv1-Texte"/>
        <w:rPr>
          <w:rFonts w:cs="Arial"/>
        </w:rPr>
      </w:pPr>
      <w:r w:rsidRPr="0090356B">
        <w:rPr>
          <w:rFonts w:cs="Arial"/>
        </w:rPr>
        <w:t>M……………………………………………………………………………………………………………….  agissant en mon nom personnel,</w:t>
      </w:r>
    </w:p>
    <w:p w14:paraId="30225D2E" w14:textId="77777777" w:rsidR="00E81FDA" w:rsidRPr="0090356B" w:rsidRDefault="00E81FDA" w:rsidP="0090356B">
      <w:pPr>
        <w:pStyle w:val="05ARTICLENiv1-Texte"/>
        <w:rPr>
          <w:rFonts w:cs="Arial"/>
        </w:rPr>
      </w:pPr>
      <w:r w:rsidRPr="0090356B">
        <w:rPr>
          <w:rFonts w:cs="Arial"/>
        </w:rPr>
        <w:t>domicilié à …………………………………………………………………………………………………………………</w:t>
      </w:r>
    </w:p>
    <w:p w14:paraId="315D7079" w14:textId="77777777" w:rsidR="00E81FDA" w:rsidRPr="0090356B" w:rsidRDefault="00E81FDA" w:rsidP="0090356B">
      <w:pPr>
        <w:pStyle w:val="05ARTICLENiv1-Texte"/>
        <w:spacing w:after="60"/>
        <w:rPr>
          <w:rFonts w:cs="Arial"/>
        </w:rPr>
      </w:pPr>
      <w:r w:rsidRPr="0090356B">
        <w:rPr>
          <w:rFonts w:cs="Arial"/>
        </w:rPr>
        <w:t>- Immatriculée à l’INSEE :</w:t>
      </w:r>
    </w:p>
    <w:p w14:paraId="68B0A5BA"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BD2AD41"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C4D8AE7"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05D6962A" w14:textId="77777777" w:rsidR="00E81FDA" w:rsidRPr="0090356B" w:rsidRDefault="00E81FDA" w:rsidP="0090356B">
      <w:pPr>
        <w:pStyle w:val="05ARTICLENiv1-Texte"/>
        <w:spacing w:after="0"/>
        <w:rPr>
          <w:rFonts w:cs="Arial"/>
          <w:shd w:val="clear" w:color="auto" w:fill="FFFFFF"/>
        </w:rPr>
      </w:pPr>
      <w:r w:rsidRPr="0090356B">
        <w:rPr>
          <w:rFonts w:eastAsia="Wingdings" w:cs="Arial"/>
          <w:b/>
        </w:rPr>
        <w:t>r</w:t>
      </w:r>
      <w:r w:rsidRPr="0090356B">
        <w:rPr>
          <w:rFonts w:cs="Arial"/>
          <w:b/>
        </w:rPr>
        <w:t xml:space="preserve"> </w:t>
      </w:r>
      <w:r w:rsidRPr="0090356B">
        <w:rPr>
          <w:rFonts w:cs="Arial"/>
          <w:shd w:val="clear" w:color="auto" w:fill="FFFFFF"/>
        </w:rPr>
        <w:t xml:space="preserve">La société (Cas de la personne morale) ……………………………représentée par M…..………… </w:t>
      </w:r>
    </w:p>
    <w:p w14:paraId="144B7F5C" w14:textId="77777777" w:rsidR="00E81FDA" w:rsidRPr="0090356B" w:rsidRDefault="00E81FDA" w:rsidP="0090356B">
      <w:pPr>
        <w:pStyle w:val="05ARTICLENiv1-Texte"/>
        <w:spacing w:after="0"/>
        <w:rPr>
          <w:rFonts w:cs="Arial"/>
        </w:rPr>
      </w:pPr>
      <w:r w:rsidRPr="0090356B">
        <w:rPr>
          <w:rFonts w:cs="Arial"/>
          <w:shd w:val="clear" w:color="auto" w:fill="FFFFFF"/>
        </w:rPr>
        <w:t xml:space="preserve">ou Monsieur (Cas de la personne physique) ……………………..…….., </w:t>
      </w:r>
      <w:r w:rsidRPr="0090356B">
        <w:rPr>
          <w:rFonts w:cs="Arial"/>
        </w:rPr>
        <w:t>dûment mandaté à cet effet, est le</w:t>
      </w:r>
      <w:r w:rsidRPr="0090356B">
        <w:rPr>
          <w:rFonts w:cs="Arial"/>
          <w:b/>
          <w:shd w:val="clear" w:color="auto" w:fill="FFFFFF"/>
        </w:rPr>
        <w:t xml:space="preserve"> mandataire du groupement conjoint, </w:t>
      </w:r>
      <w:r w:rsidRPr="0090356B">
        <w:rPr>
          <w:rFonts w:cs="Arial"/>
          <w:b/>
        </w:rPr>
        <w:t>solidaire de chacun des membres du groupement</w:t>
      </w:r>
      <w:r w:rsidRPr="0090356B">
        <w:rPr>
          <w:rFonts w:cs="Arial"/>
        </w:rPr>
        <w:t xml:space="preserve"> pour ses obligations contractuelles à l’égard de la maîtrise d’ouvrage,</w:t>
      </w:r>
    </w:p>
    <w:p w14:paraId="5014C2A8" w14:textId="7B248CE2" w:rsidR="00E81FDA" w:rsidRPr="0090356B" w:rsidRDefault="00E81FDA" w:rsidP="0090356B">
      <w:pPr>
        <w:pStyle w:val="05ARTICLENiv1-Texte"/>
        <w:spacing w:after="0"/>
        <w:rPr>
          <w:rFonts w:cs="Arial"/>
          <w:b/>
          <w:shd w:val="clear" w:color="auto" w:fill="FFFFFF"/>
        </w:rPr>
      </w:pPr>
    </w:p>
    <w:p w14:paraId="477C825E" w14:textId="32C3DE1E" w:rsidR="00E81FDA" w:rsidRPr="0090356B" w:rsidRDefault="00E81FDA" w:rsidP="0090356B">
      <w:pPr>
        <w:pStyle w:val="05ARTICLENiv1-Texte"/>
        <w:rPr>
          <w:rFonts w:cs="Arial"/>
        </w:rPr>
      </w:pPr>
      <w:r w:rsidRPr="0090356B">
        <w:rPr>
          <w:rFonts w:cs="Arial"/>
        </w:rPr>
        <w:t>Adresse électronique nécessaire aux notifications par échanges dématérialisés faites par le pouvoir adjudic</w:t>
      </w:r>
      <w:r w:rsidR="00707F22">
        <w:rPr>
          <w:rFonts w:cs="Arial"/>
        </w:rPr>
        <w:t>at</w:t>
      </w:r>
      <w:r w:rsidR="00907179">
        <w:rPr>
          <w:rFonts w:cs="Arial"/>
        </w:rPr>
        <w:t>e</w:t>
      </w:r>
      <w:r w:rsidR="00560030">
        <w:rPr>
          <w:rFonts w:cs="Arial"/>
        </w:rPr>
        <w:t>ur conformément à l'article 1.9</w:t>
      </w:r>
      <w:r w:rsidRPr="0090356B">
        <w:rPr>
          <w:rFonts w:cs="Arial"/>
        </w:rPr>
        <w:t xml:space="preserve"> du CCAP :</w:t>
      </w:r>
    </w:p>
    <w:p w14:paraId="0EA23A1A" w14:textId="77777777" w:rsidR="00E81FDA" w:rsidRPr="0090356B" w:rsidRDefault="00E81FDA" w:rsidP="0090356B">
      <w:pPr>
        <w:pStyle w:val="05ARTICLENiv1-Texte"/>
        <w:rPr>
          <w:rFonts w:cs="Arial"/>
        </w:rPr>
      </w:pPr>
      <w:r w:rsidRPr="0090356B">
        <w:rPr>
          <w:rFonts w:cs="Arial"/>
        </w:rPr>
        <w:t>……………………………………………………………………….……………………………………………………………………………</w:t>
      </w:r>
    </w:p>
    <w:p w14:paraId="009BA4C8"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2</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6E0D3C02"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0CC41124" w14:textId="77777777" w:rsidR="00E81FDA" w:rsidRPr="0090356B" w:rsidRDefault="00E81FDA" w:rsidP="0090356B">
      <w:pPr>
        <w:pStyle w:val="05ARTICLENiv1-Texte"/>
        <w:spacing w:after="40"/>
        <w:rPr>
          <w:rFonts w:cs="Arial"/>
        </w:rPr>
      </w:pPr>
      <w:r w:rsidRPr="0090356B">
        <w:rPr>
          <w:rFonts w:cs="Arial"/>
        </w:rPr>
        <w:t>M ..........................</w:t>
      </w:r>
      <w:r w:rsidRPr="0090356B">
        <w:rPr>
          <w:rFonts w:cs="Arial"/>
        </w:rPr>
        <w:tab/>
      </w:r>
    </w:p>
    <w:p w14:paraId="58D24D3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6E85D12"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6B47303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25117C0F" w14:textId="77777777" w:rsidR="00E81FDA" w:rsidRPr="0090356B" w:rsidRDefault="00E81FDA" w:rsidP="0090356B">
      <w:pPr>
        <w:pStyle w:val="05ARTICLENiv1-Texte"/>
        <w:spacing w:after="60"/>
        <w:rPr>
          <w:rFonts w:cs="Arial"/>
        </w:rPr>
      </w:pPr>
      <w:r w:rsidRPr="0090356B">
        <w:rPr>
          <w:rFonts w:cs="Arial"/>
        </w:rPr>
        <w:t>- Immatriculée à l’INSEE :</w:t>
      </w:r>
    </w:p>
    <w:p w14:paraId="2AD1096B" w14:textId="77777777" w:rsidR="00E81FDA" w:rsidRPr="0090356B" w:rsidRDefault="00E81FDA" w:rsidP="00112485">
      <w:pPr>
        <w:pStyle w:val="numrationniveau1"/>
        <w:numPr>
          <w:ilvl w:val="0"/>
          <w:numId w:val="14"/>
        </w:numPr>
        <w:tabs>
          <w:tab w:val="clear" w:pos="1491"/>
          <w:tab w:val="num" w:pos="900"/>
        </w:tabs>
        <w:spacing w:after="60"/>
        <w:ind w:left="900"/>
        <w:jc w:val="both"/>
        <w:rPr>
          <w:rFonts w:cs="Arial"/>
        </w:rPr>
      </w:pPr>
      <w:r w:rsidRPr="0090356B">
        <w:rPr>
          <w:rFonts w:cs="Arial"/>
        </w:rPr>
        <w:t>Numéro SIRET :………………………………………….</w:t>
      </w:r>
    </w:p>
    <w:p w14:paraId="306309AA" w14:textId="77777777" w:rsidR="00E81FDA" w:rsidRPr="0090356B" w:rsidRDefault="00E81FDA" w:rsidP="00112485">
      <w:pPr>
        <w:pStyle w:val="numrationniveau1"/>
        <w:numPr>
          <w:ilvl w:val="0"/>
          <w:numId w:val="14"/>
        </w:numPr>
        <w:tabs>
          <w:tab w:val="clear" w:pos="1491"/>
          <w:tab w:val="num" w:pos="900"/>
        </w:tabs>
        <w:ind w:left="900" w:hanging="180"/>
        <w:jc w:val="both"/>
        <w:rPr>
          <w:rFonts w:cs="Arial"/>
        </w:rPr>
      </w:pPr>
      <w:r w:rsidRPr="0090356B">
        <w:rPr>
          <w:rFonts w:cs="Arial"/>
        </w:rPr>
        <w:t>Code la nomenclature d’activité française (NAF) :………………………………………………..</w:t>
      </w:r>
    </w:p>
    <w:p w14:paraId="627696A6" w14:textId="77777777" w:rsidR="00E81FDA" w:rsidRPr="0090356B" w:rsidRDefault="00E81FDA" w:rsidP="0090356B">
      <w:pPr>
        <w:pStyle w:val="05ARTICLENiv1-Texte"/>
        <w:rPr>
          <w:rFonts w:cs="Arial"/>
        </w:rPr>
      </w:pPr>
      <w:r w:rsidRPr="0090356B">
        <w:rPr>
          <w:rFonts w:cs="Arial"/>
        </w:rPr>
        <w:t>- Numéro d’identification au registre du commerce : ………………………………………………</w:t>
      </w:r>
    </w:p>
    <w:p w14:paraId="7A7E3A9D"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579B90D8" w14:textId="77777777" w:rsidR="00E81FDA" w:rsidRPr="0090356B" w:rsidRDefault="00E81FDA" w:rsidP="0090356B">
      <w:pPr>
        <w:pStyle w:val="05ARTICLENiv1-Texte"/>
        <w:rPr>
          <w:rFonts w:cs="Arial"/>
        </w:rPr>
      </w:pPr>
      <w:r w:rsidRPr="0090356B">
        <w:rPr>
          <w:rFonts w:cs="Arial"/>
        </w:rPr>
        <w:t>M……………………………………………………………………………………………………………….  agissant en mon nom personnel,</w:t>
      </w:r>
    </w:p>
    <w:p w14:paraId="06109965" w14:textId="77777777" w:rsidR="00E81FDA" w:rsidRPr="0090356B" w:rsidRDefault="00E81FDA" w:rsidP="0090356B">
      <w:pPr>
        <w:pStyle w:val="05ARTICLENiv1-Texte"/>
        <w:rPr>
          <w:rFonts w:cs="Arial"/>
        </w:rPr>
      </w:pPr>
      <w:r w:rsidRPr="0090356B">
        <w:rPr>
          <w:rFonts w:cs="Arial"/>
        </w:rPr>
        <w:t>domicilié à ………………………………………………………………………………………………………….</w:t>
      </w:r>
    </w:p>
    <w:p w14:paraId="45D972E2" w14:textId="77777777" w:rsidR="00E81FDA" w:rsidRPr="0090356B" w:rsidRDefault="00E81FDA" w:rsidP="0090356B">
      <w:pPr>
        <w:pStyle w:val="05ARTICLENiv1-Texte"/>
        <w:spacing w:after="60"/>
        <w:rPr>
          <w:rFonts w:cs="Arial"/>
        </w:rPr>
      </w:pPr>
      <w:r w:rsidRPr="0090356B">
        <w:rPr>
          <w:rFonts w:cs="Arial"/>
        </w:rPr>
        <w:t>- Immatriculée à l’INSEE :</w:t>
      </w:r>
    </w:p>
    <w:p w14:paraId="421934F9"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5C120B5F"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3B4B3053" w14:textId="77777777" w:rsidR="00E81FDA" w:rsidRPr="0090356B" w:rsidRDefault="00E81FDA" w:rsidP="00112485">
      <w:pPr>
        <w:pStyle w:val="05ARTICLENiv1-Texte"/>
        <w:numPr>
          <w:ilvl w:val="0"/>
          <w:numId w:val="11"/>
        </w:numPr>
        <w:tabs>
          <w:tab w:val="clear" w:pos="9356"/>
        </w:tabs>
        <w:rPr>
          <w:rFonts w:cs="Arial"/>
        </w:rPr>
      </w:pPr>
      <w:r w:rsidRPr="0090356B">
        <w:rPr>
          <w:rFonts w:cs="Arial"/>
        </w:rPr>
        <w:t>Numéro d’identification au registre du commerce : ………………………………………………</w:t>
      </w:r>
    </w:p>
    <w:p w14:paraId="4E89C0CF" w14:textId="77777777" w:rsidR="00E81FDA" w:rsidRPr="0090356B" w:rsidRDefault="00E81FDA" w:rsidP="0090356B">
      <w:pPr>
        <w:numPr>
          <w:ilvl w:val="0"/>
          <w:numId w:val="7"/>
        </w:numPr>
        <w:spacing w:before="120" w:after="120" w:line="240" w:lineRule="auto"/>
        <w:ind w:left="357" w:hanging="357"/>
        <w:jc w:val="both"/>
        <w:rPr>
          <w:rFonts w:ascii="Arial" w:hAnsi="Arial" w:cs="Arial"/>
          <w:i/>
          <w:sz w:val="20"/>
          <w:szCs w:val="20"/>
          <w:u w:val="single"/>
        </w:rPr>
      </w:pPr>
      <w:r w:rsidRPr="0090356B">
        <w:rPr>
          <w:rFonts w:ascii="Arial" w:hAnsi="Arial" w:cs="Arial"/>
          <w:b/>
          <w:i/>
          <w:sz w:val="20"/>
          <w:szCs w:val="20"/>
          <w:u w:val="single"/>
        </w:rPr>
        <w:t>3</w:t>
      </w:r>
      <w:r w:rsidRPr="0090356B">
        <w:rPr>
          <w:rFonts w:ascii="Arial" w:hAnsi="Arial" w:cs="Arial"/>
          <w:b/>
          <w:i/>
          <w:sz w:val="20"/>
          <w:szCs w:val="20"/>
          <w:u w:val="single"/>
          <w:vertAlign w:val="superscript"/>
        </w:rPr>
        <w:t>e</w:t>
      </w:r>
      <w:r w:rsidRPr="0090356B">
        <w:rPr>
          <w:rFonts w:ascii="Arial" w:hAnsi="Arial" w:cs="Arial"/>
          <w:b/>
          <w:i/>
          <w:sz w:val="20"/>
          <w:szCs w:val="20"/>
          <w:u w:val="single"/>
        </w:rPr>
        <w:t xml:space="preserve"> cocontractant</w:t>
      </w:r>
      <w:r w:rsidRPr="0090356B">
        <w:rPr>
          <w:rFonts w:ascii="Arial" w:hAnsi="Arial" w:cs="Arial"/>
          <w:i/>
          <w:sz w:val="20"/>
          <w:szCs w:val="20"/>
          <w:u w:val="single"/>
        </w:rPr>
        <w:t xml:space="preserve"> </w:t>
      </w:r>
    </w:p>
    <w:p w14:paraId="15B6AB2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(cas d'une personne morale)</w:t>
      </w:r>
    </w:p>
    <w:p w14:paraId="1BD1BF5B" w14:textId="77777777" w:rsidR="00E81FDA" w:rsidRPr="0090356B" w:rsidRDefault="00E81FDA" w:rsidP="0090356B">
      <w:pPr>
        <w:pStyle w:val="05ARTICLENiv1-Texte"/>
        <w:spacing w:before="60" w:after="60"/>
        <w:rPr>
          <w:rFonts w:cs="Arial"/>
        </w:rPr>
      </w:pPr>
      <w:r w:rsidRPr="0090356B">
        <w:rPr>
          <w:rFonts w:cs="Arial"/>
        </w:rPr>
        <w:lastRenderedPageBreak/>
        <w:t>M ..........................</w:t>
      </w:r>
      <w:r w:rsidRPr="0090356B">
        <w:rPr>
          <w:rFonts w:cs="Arial"/>
        </w:rPr>
        <w:tab/>
      </w:r>
    </w:p>
    <w:p w14:paraId="58A6D00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agissant au nom et pour le compte de la société dénommée </w:t>
      </w:r>
      <w:r w:rsidRPr="0090356B">
        <w:rPr>
          <w:rFonts w:cs="Arial"/>
        </w:rPr>
        <w:tab/>
      </w:r>
    </w:p>
    <w:p w14:paraId="1286E7A6" w14:textId="77777777" w:rsidR="00E81FDA" w:rsidRPr="0090356B" w:rsidRDefault="00E81FDA" w:rsidP="0090356B">
      <w:pPr>
        <w:pStyle w:val="05ARTICLENiv1-Texte"/>
        <w:tabs>
          <w:tab w:val="left" w:leader="dot" w:pos="9540"/>
        </w:tabs>
        <w:spacing w:before="60" w:after="60"/>
        <w:rPr>
          <w:rFonts w:cs="Arial"/>
        </w:rPr>
      </w:pPr>
      <w:r w:rsidRPr="0090356B">
        <w:rPr>
          <w:rFonts w:cs="Arial"/>
        </w:rPr>
        <w:t xml:space="preserve">ayant son siège social à </w:t>
      </w:r>
      <w:r w:rsidRPr="0090356B">
        <w:rPr>
          <w:rFonts w:cs="Arial"/>
        </w:rPr>
        <w:tab/>
      </w:r>
    </w:p>
    <w:p w14:paraId="5C7175A3" w14:textId="77777777" w:rsidR="00E81FDA" w:rsidRPr="0090356B" w:rsidRDefault="00E81FDA" w:rsidP="0090356B">
      <w:pPr>
        <w:pStyle w:val="05ARTICLENiv1-Texte"/>
        <w:tabs>
          <w:tab w:val="left" w:leader="dot" w:pos="9540"/>
        </w:tabs>
        <w:spacing w:before="60" w:after="60"/>
        <w:rPr>
          <w:rFonts w:cs="Arial"/>
        </w:rPr>
      </w:pPr>
      <w:r w:rsidRPr="0090356B">
        <w:rPr>
          <w:rFonts w:cs="Arial"/>
        </w:rPr>
        <w:t>Forme de la société..................................................................... Capital</w:t>
      </w:r>
      <w:r w:rsidRPr="0090356B">
        <w:rPr>
          <w:rFonts w:cs="Arial"/>
        </w:rPr>
        <w:tab/>
      </w:r>
    </w:p>
    <w:p w14:paraId="07BAE01C" w14:textId="77777777" w:rsidR="00E81FDA" w:rsidRPr="0090356B" w:rsidRDefault="00E81FDA" w:rsidP="0090356B">
      <w:pPr>
        <w:pStyle w:val="05ARTICLENiv1-Texte"/>
        <w:spacing w:after="60"/>
        <w:rPr>
          <w:rFonts w:cs="Arial"/>
        </w:rPr>
      </w:pPr>
      <w:r w:rsidRPr="0090356B">
        <w:rPr>
          <w:rFonts w:cs="Arial"/>
        </w:rPr>
        <w:t>- Immatriculée à l’INSEE :</w:t>
      </w:r>
    </w:p>
    <w:p w14:paraId="2734493F" w14:textId="77777777" w:rsidR="00E81FDA" w:rsidRPr="0090356B" w:rsidRDefault="00E81FDA" w:rsidP="00112485">
      <w:pPr>
        <w:pStyle w:val="numrationniveau1"/>
        <w:numPr>
          <w:ilvl w:val="0"/>
          <w:numId w:val="14"/>
        </w:numPr>
        <w:tabs>
          <w:tab w:val="clear" w:pos="1491"/>
          <w:tab w:val="num" w:pos="709"/>
        </w:tabs>
        <w:spacing w:after="60"/>
        <w:ind w:hanging="191"/>
        <w:jc w:val="both"/>
        <w:rPr>
          <w:rFonts w:cs="Arial"/>
        </w:rPr>
      </w:pPr>
      <w:r w:rsidRPr="0090356B">
        <w:rPr>
          <w:rFonts w:cs="Arial"/>
        </w:rPr>
        <w:t>Numéro SIRET :………………………………………….</w:t>
      </w:r>
    </w:p>
    <w:p w14:paraId="1BEABCC5" w14:textId="77777777" w:rsidR="00E81FDA" w:rsidRPr="0090356B" w:rsidRDefault="00E81FDA" w:rsidP="00112485">
      <w:pPr>
        <w:pStyle w:val="numrationniveau1"/>
        <w:numPr>
          <w:ilvl w:val="0"/>
          <w:numId w:val="14"/>
        </w:numPr>
        <w:tabs>
          <w:tab w:val="clear" w:pos="1491"/>
          <w:tab w:val="num" w:pos="900"/>
        </w:tabs>
        <w:ind w:hanging="180"/>
        <w:jc w:val="both"/>
        <w:rPr>
          <w:rFonts w:cs="Arial"/>
        </w:rPr>
      </w:pPr>
      <w:r w:rsidRPr="0090356B">
        <w:rPr>
          <w:rFonts w:cs="Arial"/>
        </w:rPr>
        <w:t>Code la nomenclature d’activité française (NAF) :………………………………………………..</w:t>
      </w:r>
    </w:p>
    <w:p w14:paraId="1758A4F7" w14:textId="77777777" w:rsidR="00E81FDA" w:rsidRPr="0090356B" w:rsidRDefault="00E81FDA" w:rsidP="0090356B">
      <w:pPr>
        <w:pStyle w:val="05ARTICLENiv1-Texte"/>
        <w:rPr>
          <w:rFonts w:cs="Arial"/>
        </w:rPr>
      </w:pPr>
      <w:r w:rsidRPr="0090356B">
        <w:rPr>
          <w:rFonts w:cs="Arial"/>
        </w:rPr>
        <w:t>- Numéro d’identification au registre du commerce : ………………………………………………</w:t>
      </w:r>
    </w:p>
    <w:p w14:paraId="3EBD5193" w14:textId="77777777" w:rsidR="00E81FDA" w:rsidRPr="0090356B" w:rsidRDefault="00E81FDA" w:rsidP="0090356B">
      <w:pPr>
        <w:pStyle w:val="05ARTICLENiv1-Texte"/>
        <w:rPr>
          <w:rFonts w:cs="Arial"/>
        </w:rPr>
      </w:pPr>
    </w:p>
    <w:p w14:paraId="7FEF56EE" w14:textId="77777777" w:rsidR="00E81FDA" w:rsidRPr="0090356B" w:rsidRDefault="00E81FDA" w:rsidP="00112485">
      <w:pPr>
        <w:numPr>
          <w:ilvl w:val="1"/>
          <w:numId w:val="14"/>
        </w:numPr>
        <w:spacing w:before="120" w:after="120" w:line="240" w:lineRule="auto"/>
        <w:jc w:val="both"/>
        <w:rPr>
          <w:rFonts w:ascii="Arial" w:hAnsi="Arial" w:cs="Arial"/>
          <w:b/>
          <w:i/>
          <w:sz w:val="20"/>
          <w:szCs w:val="20"/>
        </w:rPr>
      </w:pPr>
      <w:r w:rsidRPr="0090356B">
        <w:rPr>
          <w:rFonts w:ascii="Arial" w:hAnsi="Arial" w:cs="Arial"/>
          <w:b/>
          <w:i/>
          <w:sz w:val="20"/>
          <w:szCs w:val="20"/>
        </w:rPr>
        <w:t xml:space="preserve">(cas d'une personne physique) </w:t>
      </w:r>
    </w:p>
    <w:p w14:paraId="1BE6E332" w14:textId="77777777" w:rsidR="00E81FDA" w:rsidRPr="0090356B" w:rsidRDefault="00E81FDA" w:rsidP="0090356B">
      <w:pPr>
        <w:pStyle w:val="05ARTICLENiv1-Texte"/>
        <w:rPr>
          <w:rFonts w:cs="Arial"/>
        </w:rPr>
      </w:pPr>
      <w:r w:rsidRPr="0090356B">
        <w:rPr>
          <w:rFonts w:cs="Arial"/>
        </w:rPr>
        <w:t>M……………………………………………………………………………………………………………….  agissant en mon nom personnel,</w:t>
      </w:r>
    </w:p>
    <w:p w14:paraId="03A6BD06" w14:textId="77777777" w:rsidR="00E81FDA" w:rsidRPr="0090356B" w:rsidRDefault="00E81FDA" w:rsidP="0090356B">
      <w:pPr>
        <w:pStyle w:val="05ARTICLENiv1-Texte"/>
        <w:rPr>
          <w:rFonts w:cs="Arial"/>
        </w:rPr>
      </w:pPr>
      <w:r w:rsidRPr="0090356B">
        <w:rPr>
          <w:rFonts w:cs="Arial"/>
        </w:rPr>
        <w:t>domicilié à ………………………………………………………………………………………………………….</w:t>
      </w:r>
    </w:p>
    <w:p w14:paraId="2EAE4A13" w14:textId="77777777" w:rsidR="00E81FDA" w:rsidRPr="0090356B" w:rsidRDefault="00E81FDA" w:rsidP="0090356B">
      <w:pPr>
        <w:pStyle w:val="05ARTICLENiv1-Texte"/>
        <w:spacing w:after="60"/>
        <w:rPr>
          <w:rFonts w:cs="Arial"/>
        </w:rPr>
      </w:pPr>
      <w:r w:rsidRPr="0090356B">
        <w:rPr>
          <w:rFonts w:cs="Arial"/>
        </w:rPr>
        <w:t>- Immatriculée à l’INSEE :</w:t>
      </w:r>
    </w:p>
    <w:p w14:paraId="6F5C8BE6" w14:textId="77777777" w:rsidR="00E81FDA" w:rsidRPr="0090356B" w:rsidRDefault="00E81FDA" w:rsidP="00112485">
      <w:pPr>
        <w:pStyle w:val="numrationniveau1"/>
        <w:numPr>
          <w:ilvl w:val="0"/>
          <w:numId w:val="14"/>
        </w:numPr>
        <w:tabs>
          <w:tab w:val="clear" w:pos="1491"/>
          <w:tab w:val="num" w:pos="1080"/>
        </w:tabs>
        <w:spacing w:after="60"/>
        <w:ind w:left="900"/>
        <w:jc w:val="both"/>
        <w:rPr>
          <w:rFonts w:cs="Arial"/>
        </w:rPr>
      </w:pPr>
      <w:r w:rsidRPr="0090356B">
        <w:rPr>
          <w:rFonts w:cs="Arial"/>
        </w:rPr>
        <w:t>Numéro SIRET :………………………………………….</w:t>
      </w:r>
    </w:p>
    <w:p w14:paraId="4C6FDDF5" w14:textId="77777777" w:rsidR="00E81FDA" w:rsidRPr="0090356B" w:rsidRDefault="00E81FDA" w:rsidP="00112485">
      <w:pPr>
        <w:pStyle w:val="numrationniveau1"/>
        <w:numPr>
          <w:ilvl w:val="0"/>
          <w:numId w:val="14"/>
        </w:numPr>
        <w:tabs>
          <w:tab w:val="clear" w:pos="1491"/>
          <w:tab w:val="num" w:pos="1080"/>
        </w:tabs>
        <w:spacing w:after="120"/>
        <w:ind w:left="900"/>
        <w:jc w:val="both"/>
        <w:rPr>
          <w:rFonts w:cs="Arial"/>
        </w:rPr>
      </w:pPr>
      <w:r w:rsidRPr="0090356B">
        <w:rPr>
          <w:rFonts w:cs="Arial"/>
        </w:rPr>
        <w:t>Code la nomenclature d’activité française (NAF) :………………………………………………..</w:t>
      </w:r>
    </w:p>
    <w:p w14:paraId="7AA2CCF4" w14:textId="77777777" w:rsidR="00E81FDA" w:rsidRPr="0090356B" w:rsidRDefault="00E81FDA" w:rsidP="0090356B">
      <w:pPr>
        <w:pStyle w:val="05ARTICLENiv1-Texte"/>
        <w:rPr>
          <w:rFonts w:cs="Arial"/>
        </w:rPr>
      </w:pPr>
      <w:r w:rsidRPr="0090356B">
        <w:rPr>
          <w:rFonts w:cs="Arial"/>
        </w:rPr>
        <w:t>- Numéro d’identification au registre du commerce : ………………………………………………</w:t>
      </w:r>
    </w:p>
    <w:p w14:paraId="5D19CB37" w14:textId="1B860585" w:rsidR="00101618" w:rsidRPr="0090356B" w:rsidRDefault="00101618" w:rsidP="00101618">
      <w:pPr>
        <w:pStyle w:val="05ARTICLENiv1-Texte"/>
        <w:rPr>
          <w:rFonts w:cs="Arial"/>
        </w:rPr>
      </w:pPr>
      <w:r w:rsidRPr="0090356B">
        <w:rPr>
          <w:rFonts w:cs="Arial"/>
        </w:rPr>
        <w:t xml:space="preserve">Après avoir pris connaissance </w:t>
      </w:r>
      <w:r w:rsidR="002F065F">
        <w:rPr>
          <w:rFonts w:cs="Arial"/>
        </w:rPr>
        <w:t>du présent accord-cadre</w:t>
      </w:r>
      <w:r>
        <w:rPr>
          <w:rFonts w:cs="Arial"/>
        </w:rPr>
        <w:t xml:space="preserve"> et de ses annexes ainsi que des éléments qui y sont cités, et apprécié sous ma seule responsabilité la nature et la difficultés des prestations à effectuer, </w:t>
      </w:r>
    </w:p>
    <w:p w14:paraId="4195D5C5" w14:textId="77777777" w:rsidR="00101618" w:rsidRPr="0090356B" w:rsidRDefault="00101618" w:rsidP="00101618">
      <w:pPr>
        <w:pStyle w:val="05ARTICLENiv1-Texte"/>
        <w:rPr>
          <w:rFonts w:cs="Arial"/>
        </w:rPr>
      </w:pPr>
      <w:r w:rsidRPr="0090356B">
        <w:rPr>
          <w:rFonts w:cs="Arial"/>
        </w:rPr>
        <w:t xml:space="preserve">- M'ENGAGE, </w:t>
      </w:r>
      <w:r w:rsidRPr="00E65847">
        <w:rPr>
          <w:rFonts w:cs="Arial"/>
        </w:rPr>
        <w:t>sans réserve, conformément aux stipulations des documents visés ci-dessus, à exécuter les prestations dans les conditions ci-après définies,</w:t>
      </w:r>
    </w:p>
    <w:p w14:paraId="2C36C9C6" w14:textId="5B6AB918" w:rsidR="00101618" w:rsidRPr="0090356B" w:rsidRDefault="00101618" w:rsidP="00101618">
      <w:pPr>
        <w:pStyle w:val="05ARTICLENiv1-Texte"/>
        <w:rPr>
          <w:rFonts w:cs="Arial"/>
        </w:rPr>
      </w:pPr>
      <w:r w:rsidRPr="0090356B">
        <w:rPr>
          <w:rFonts w:cs="Arial"/>
        </w:rPr>
        <w:t xml:space="preserve">- AFFIRME, sous peine de résiliation de plein droit </w:t>
      </w:r>
      <w:r w:rsidR="003D294A">
        <w:rPr>
          <w:rFonts w:cs="Arial"/>
        </w:rPr>
        <w:t>de l’accord-cadre</w:t>
      </w:r>
      <w:r w:rsidRPr="0090356B">
        <w:rPr>
          <w:rFonts w:cs="Arial"/>
        </w:rPr>
        <w:t>, que je suis titulaire d'une police d'assurance garantissant l'ensemble des responsabilités que j'encours :</w:t>
      </w:r>
    </w:p>
    <w:p w14:paraId="4CE77749" w14:textId="77777777" w:rsidR="00101618" w:rsidRPr="0090356B" w:rsidRDefault="00101618" w:rsidP="00101618">
      <w:pPr>
        <w:pStyle w:val="05ARTICLENiv1-Texte"/>
        <w:spacing w:after="40"/>
        <w:rPr>
          <w:rFonts w:cs="Arial"/>
        </w:rPr>
      </w:pPr>
      <w:r w:rsidRPr="0090356B">
        <w:rPr>
          <w:rFonts w:cs="Arial"/>
        </w:rPr>
        <w:t xml:space="preserve">Compagnie : </w:t>
      </w:r>
      <w:r w:rsidRPr="0090356B">
        <w:rPr>
          <w:rFonts w:cs="Arial"/>
        </w:rPr>
        <w:tab/>
      </w:r>
    </w:p>
    <w:p w14:paraId="66D81ADC" w14:textId="77777777" w:rsidR="00101618" w:rsidRPr="0090356B" w:rsidRDefault="00101618" w:rsidP="00101618">
      <w:pPr>
        <w:pStyle w:val="05ARTICLENiv1-Texte"/>
        <w:rPr>
          <w:rFonts w:cs="Arial"/>
        </w:rPr>
      </w:pPr>
      <w:r w:rsidRPr="0090356B">
        <w:rPr>
          <w:rFonts w:cs="Arial"/>
        </w:rPr>
        <w:t xml:space="preserve">N° Police : </w:t>
      </w:r>
      <w:r w:rsidRPr="0090356B">
        <w:rPr>
          <w:rFonts w:cs="Arial"/>
        </w:rPr>
        <w:tab/>
      </w:r>
    </w:p>
    <w:p w14:paraId="6B5419AF" w14:textId="629230F6" w:rsidR="00E81FDA" w:rsidRPr="0090356B" w:rsidRDefault="00101618" w:rsidP="0090356B">
      <w:pPr>
        <w:pStyle w:val="05ARTICLENiv1-Texte"/>
        <w:rPr>
          <w:rFonts w:cs="Arial"/>
        </w:rPr>
      </w:pPr>
      <w:r w:rsidRPr="0090356B">
        <w:rPr>
          <w:rFonts w:cs="Arial"/>
        </w:rPr>
        <w:t xml:space="preserve">- CONFIRME, sous peine de résiliation de plein droit </w:t>
      </w:r>
      <w:r w:rsidR="003D294A">
        <w:rPr>
          <w:rFonts w:cs="Arial"/>
        </w:rPr>
        <w:t>de l’accord-cadre</w:t>
      </w:r>
      <w:r w:rsidRPr="0090356B">
        <w:rPr>
          <w:rFonts w:cs="Arial"/>
        </w:rPr>
        <w:t xml:space="preserve">, que les sous-traitants proposés à l'article </w:t>
      </w:r>
      <w:r>
        <w:rPr>
          <w:rFonts w:cs="Arial"/>
        </w:rPr>
        <w:t>5</w:t>
      </w:r>
      <w:r w:rsidRPr="0090356B">
        <w:rPr>
          <w:rFonts w:cs="Arial"/>
        </w:rPr>
        <w:t xml:space="preserve"> ci-après répondent aux conditions ci-dessus et qu'ils sont également titulaires de polices d'assurances garantissant les responsabilités qu'ils encourent.</w:t>
      </w:r>
    </w:p>
    <w:p w14:paraId="146A305C" w14:textId="77777777" w:rsidR="00E81FDA" w:rsidRPr="0090356B" w:rsidRDefault="00E81FDA" w:rsidP="0090356B">
      <w:pPr>
        <w:pStyle w:val="05ARTICLENiv1-Texte"/>
        <w:tabs>
          <w:tab w:val="left" w:pos="2700"/>
          <w:tab w:val="left" w:pos="5220"/>
          <w:tab w:val="left" w:pos="7740"/>
        </w:tabs>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r w:rsidRPr="0090356B">
        <w:rPr>
          <w:rFonts w:cs="Arial"/>
          <w:shd w:val="clear" w:color="auto" w:fill="FFFFFF"/>
        </w:rPr>
        <w:tab/>
      </w:r>
      <w:r w:rsidRPr="0090356B">
        <w:rPr>
          <w:rFonts w:cs="Arial"/>
          <w:b/>
          <w:u w:val="single"/>
          <w:shd w:val="clear" w:color="auto" w:fill="FFFFFF"/>
        </w:rPr>
        <w:t>3</w:t>
      </w:r>
      <w:r w:rsidRPr="0090356B">
        <w:rPr>
          <w:rFonts w:cs="Arial"/>
          <w:b/>
          <w:u w:val="single"/>
          <w:shd w:val="clear" w:color="auto" w:fill="FFFFFF"/>
          <w:vertAlign w:val="superscript"/>
        </w:rPr>
        <w:t>ème</w:t>
      </w:r>
      <w:r w:rsidRPr="0090356B">
        <w:rPr>
          <w:rFonts w:cs="Arial"/>
          <w:b/>
          <w:u w:val="single"/>
          <w:shd w:val="clear" w:color="auto" w:fill="FFFFFF"/>
        </w:rPr>
        <w:t xml:space="preserve"> cocontractant</w:t>
      </w:r>
    </w:p>
    <w:p w14:paraId="48CDEE8C"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1F454262" w14:textId="77777777" w:rsidR="00E81FDA" w:rsidRPr="0090356B" w:rsidRDefault="00E81FDA" w:rsidP="0090356B">
      <w:pPr>
        <w:pStyle w:val="05ARTICLENiv1-Texte"/>
        <w:tabs>
          <w:tab w:val="center" w:pos="3420"/>
          <w:tab w:val="center" w:pos="6120"/>
          <w:tab w:val="center" w:pos="8460"/>
        </w:tabs>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r w:rsidRPr="0090356B">
        <w:rPr>
          <w:rFonts w:cs="Arial"/>
          <w:shd w:val="clear" w:color="auto" w:fill="FFFFFF"/>
        </w:rPr>
        <w:tab/>
        <w:t>……………………………</w:t>
      </w:r>
    </w:p>
    <w:p w14:paraId="3F10750E" w14:textId="6562DA96" w:rsidR="00E81FDA" w:rsidRPr="0090356B" w:rsidRDefault="00E81FDA" w:rsidP="0090356B">
      <w:pPr>
        <w:pStyle w:val="05ARTICLENiv1-Texte"/>
        <w:rPr>
          <w:rFonts w:cs="Arial"/>
        </w:rPr>
      </w:pPr>
      <w:r w:rsidRPr="0090356B">
        <w:rPr>
          <w:rFonts w:cs="Arial"/>
        </w:rPr>
        <w:t xml:space="preserve">- CONFIRME, sous peine de résiliation de plein droit </w:t>
      </w:r>
      <w:r w:rsidR="003D294A">
        <w:rPr>
          <w:rFonts w:cs="Arial"/>
        </w:rPr>
        <w:t>de l’accord-cadre</w:t>
      </w:r>
      <w:r w:rsidRPr="0090356B">
        <w:rPr>
          <w:rFonts w:cs="Arial"/>
        </w:rPr>
        <w:t>, que les sous-traitants prop</w:t>
      </w:r>
      <w:r w:rsidRPr="00A829CE">
        <w:rPr>
          <w:rFonts w:cs="Arial"/>
        </w:rPr>
        <w:t xml:space="preserve">osés à l'article </w:t>
      </w:r>
      <w:r w:rsidR="00A829CE">
        <w:rPr>
          <w:rFonts w:cs="Arial"/>
        </w:rPr>
        <w:t xml:space="preserve">4 </w:t>
      </w:r>
      <w:r w:rsidRPr="0090356B">
        <w:rPr>
          <w:rFonts w:cs="Arial"/>
        </w:rPr>
        <w:t>ci-après répondent aux conditions ci-dessus et qu'ils sont également titulaires de polices d'assurances garantissant les responsabilités qu'ils encourent.</w:t>
      </w:r>
    </w:p>
    <w:p w14:paraId="7567708D" w14:textId="77777777" w:rsidR="00E81FDA" w:rsidRPr="0090356B" w:rsidRDefault="00E81FDA" w:rsidP="0090356B">
      <w:pPr>
        <w:pStyle w:val="05ARTICLENiv1-Texte"/>
        <w:tabs>
          <w:tab w:val="left" w:pos="2700"/>
          <w:tab w:val="left" w:pos="5220"/>
          <w:tab w:val="left" w:pos="7740"/>
        </w:tabs>
        <w:spacing w:after="0"/>
        <w:rPr>
          <w:rFonts w:cs="Arial"/>
          <w:b/>
          <w:u w:val="single"/>
          <w:shd w:val="clear" w:color="auto" w:fill="FFFFFF"/>
        </w:rPr>
      </w:pPr>
      <w:r w:rsidRPr="0090356B">
        <w:rPr>
          <w:rFonts w:cs="Arial"/>
          <w:shd w:val="clear" w:color="auto" w:fill="FFFFFF"/>
        </w:rPr>
        <w:tab/>
      </w:r>
      <w:r w:rsidRPr="0090356B">
        <w:rPr>
          <w:rFonts w:cs="Arial"/>
          <w:b/>
          <w:u w:val="single"/>
          <w:shd w:val="clear" w:color="auto" w:fill="FFFFFF"/>
        </w:rPr>
        <w:t>1</w:t>
      </w:r>
      <w:r w:rsidRPr="0090356B">
        <w:rPr>
          <w:rFonts w:cs="Arial"/>
          <w:b/>
          <w:u w:val="single"/>
          <w:shd w:val="clear" w:color="auto" w:fill="FFFFFF"/>
          <w:vertAlign w:val="superscript"/>
        </w:rPr>
        <w:t>er</w:t>
      </w:r>
      <w:r w:rsidRPr="0090356B">
        <w:rPr>
          <w:rFonts w:cs="Arial"/>
          <w:b/>
          <w:u w:val="single"/>
          <w:shd w:val="clear" w:color="auto" w:fill="FFFFFF"/>
        </w:rPr>
        <w:t xml:space="preserve"> sous-traitant</w:t>
      </w:r>
      <w:r w:rsidRPr="0090356B">
        <w:rPr>
          <w:rFonts w:cs="Arial"/>
          <w:shd w:val="clear" w:color="auto" w:fill="FFFFFF"/>
        </w:rPr>
        <w:tab/>
      </w:r>
      <w:r w:rsidRPr="0090356B">
        <w:rPr>
          <w:rFonts w:cs="Arial"/>
          <w:b/>
          <w:u w:val="single"/>
          <w:shd w:val="clear" w:color="auto" w:fill="FFFFFF"/>
        </w:rPr>
        <w:t>2</w:t>
      </w:r>
      <w:r w:rsidRPr="0090356B">
        <w:rPr>
          <w:rFonts w:cs="Arial"/>
          <w:b/>
          <w:u w:val="single"/>
          <w:shd w:val="clear" w:color="auto" w:fill="FFFFFF"/>
          <w:vertAlign w:val="superscript"/>
        </w:rPr>
        <w:t>ème</w:t>
      </w:r>
      <w:r w:rsidRPr="0090356B">
        <w:rPr>
          <w:rFonts w:cs="Arial"/>
          <w:b/>
          <w:u w:val="single"/>
          <w:shd w:val="clear" w:color="auto" w:fill="FFFFFF"/>
        </w:rPr>
        <w:t xml:space="preserve"> sous-traitant</w:t>
      </w:r>
    </w:p>
    <w:p w14:paraId="1C55C297"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Compagnie :</w:t>
      </w:r>
      <w:r w:rsidRPr="0090356B">
        <w:rPr>
          <w:rFonts w:cs="Arial"/>
          <w:shd w:val="clear" w:color="auto" w:fill="FFFFFF"/>
        </w:rPr>
        <w:tab/>
        <w:t>………………………....</w:t>
      </w:r>
      <w:r w:rsidRPr="0090356B">
        <w:rPr>
          <w:rFonts w:cs="Arial"/>
          <w:shd w:val="clear" w:color="auto" w:fill="FFFFFF"/>
        </w:rPr>
        <w:tab/>
        <w:t>……………………………</w:t>
      </w:r>
    </w:p>
    <w:p w14:paraId="2116EDF4" w14:textId="77777777" w:rsidR="00E81FDA" w:rsidRPr="0090356B" w:rsidRDefault="00E81FDA" w:rsidP="0090356B">
      <w:pPr>
        <w:pStyle w:val="05ARTICLENiv1-Texte"/>
        <w:tabs>
          <w:tab w:val="center" w:pos="3420"/>
          <w:tab w:val="center" w:pos="6120"/>
          <w:tab w:val="center" w:pos="8460"/>
        </w:tabs>
        <w:spacing w:after="0"/>
        <w:rPr>
          <w:rFonts w:cs="Arial"/>
          <w:shd w:val="clear" w:color="auto" w:fill="FFFFFF"/>
        </w:rPr>
      </w:pPr>
      <w:r w:rsidRPr="0090356B">
        <w:rPr>
          <w:rFonts w:cs="Arial"/>
          <w:shd w:val="clear" w:color="auto" w:fill="FFFFFF"/>
        </w:rPr>
        <w:t>N° police :</w:t>
      </w:r>
      <w:r w:rsidRPr="0090356B">
        <w:rPr>
          <w:rFonts w:cs="Arial"/>
          <w:shd w:val="clear" w:color="auto" w:fill="FFFFFF"/>
        </w:rPr>
        <w:tab/>
        <w:t>………………………....</w:t>
      </w:r>
      <w:r w:rsidRPr="0090356B">
        <w:rPr>
          <w:rFonts w:cs="Arial"/>
          <w:shd w:val="clear" w:color="auto" w:fill="FFFFFF"/>
        </w:rPr>
        <w:tab/>
        <w:t>……………………………</w:t>
      </w:r>
    </w:p>
    <w:p w14:paraId="40B3E1F1" w14:textId="77777777" w:rsidR="00411170" w:rsidRDefault="00411170" w:rsidP="00411170">
      <w:pPr>
        <w:pStyle w:val="05ARTICLENiv1-Texte"/>
        <w:spacing w:after="60"/>
        <w:rPr>
          <w:rFonts w:cs="Arial"/>
        </w:rPr>
      </w:pPr>
    </w:p>
    <w:p w14:paraId="67CD0689" w14:textId="6BA2BBAD" w:rsidR="00304EAB" w:rsidRDefault="00E81FDA" w:rsidP="00304EAB">
      <w:pPr>
        <w:pStyle w:val="05ARTICLENiv1-Texte"/>
        <w:spacing w:before="120" w:after="0"/>
        <w:rPr>
          <w:rFonts w:cs="Arial"/>
        </w:rPr>
      </w:pPr>
      <w:r w:rsidRPr="0090356B">
        <w:rPr>
          <w:rFonts w:cs="Arial"/>
        </w:rPr>
        <w:t xml:space="preserve">L'offre ainsi présentée ne nous lie toutefois que si l'attribution </w:t>
      </w:r>
      <w:r w:rsidR="003D294A">
        <w:rPr>
          <w:rFonts w:cs="Arial"/>
        </w:rPr>
        <w:t>de l’accord-cadre</w:t>
      </w:r>
      <w:r w:rsidR="00A613D7">
        <w:rPr>
          <w:rFonts w:cs="Arial"/>
        </w:rPr>
        <w:t xml:space="preserve"> a lieu dans un délai de 18</w:t>
      </w:r>
      <w:r w:rsidRPr="0090356B">
        <w:rPr>
          <w:rFonts w:cs="Arial"/>
        </w:rPr>
        <w:t>0 (cent-</w:t>
      </w:r>
      <w:r w:rsidR="00A613D7">
        <w:rPr>
          <w:rFonts w:cs="Arial"/>
        </w:rPr>
        <w:t>quatre-</w:t>
      </w:r>
      <w:r w:rsidRPr="0090356B">
        <w:rPr>
          <w:rFonts w:cs="Arial"/>
        </w:rPr>
        <w:t>vingt) à compter de la date lim</w:t>
      </w:r>
      <w:r w:rsidR="004A5024">
        <w:rPr>
          <w:rFonts w:cs="Arial"/>
        </w:rPr>
        <w:t>ite de remise des offres</w:t>
      </w:r>
      <w:r w:rsidR="00BD32CD">
        <w:rPr>
          <w:rFonts w:cs="Arial"/>
        </w:rPr>
        <w:t>.</w:t>
      </w:r>
    </w:p>
    <w:p w14:paraId="7100ACAA" w14:textId="54B78A7D" w:rsidR="00BD32CD" w:rsidRDefault="00BD32CD" w:rsidP="00304EAB">
      <w:pPr>
        <w:pStyle w:val="05ARTICLENiv1-Texte"/>
        <w:spacing w:before="120" w:after="0"/>
        <w:rPr>
          <w:rFonts w:cs="Arial"/>
        </w:rPr>
      </w:pPr>
    </w:p>
    <w:p w14:paraId="2048B933" w14:textId="37B0759F" w:rsidR="00BD32CD" w:rsidRDefault="00BD32CD" w:rsidP="00304EAB">
      <w:pPr>
        <w:pStyle w:val="05ARTICLENiv1-Texte"/>
        <w:spacing w:before="120" w:after="0"/>
        <w:rPr>
          <w:rFonts w:cs="Arial"/>
        </w:rPr>
      </w:pPr>
    </w:p>
    <w:p w14:paraId="079D23F7" w14:textId="39F7F41F" w:rsidR="00BD32CD" w:rsidRDefault="00BD32CD" w:rsidP="00304EAB">
      <w:pPr>
        <w:pStyle w:val="05ARTICLENiv1-Texte"/>
        <w:spacing w:before="120" w:after="0"/>
        <w:rPr>
          <w:rFonts w:cs="Arial"/>
        </w:rPr>
      </w:pPr>
    </w:p>
    <w:p w14:paraId="785D0F51" w14:textId="77777777" w:rsidR="00BD32CD" w:rsidRDefault="00BD32CD" w:rsidP="00304EAB">
      <w:pPr>
        <w:pStyle w:val="05ARTICLENiv1-Texte"/>
        <w:spacing w:before="120" w:after="0"/>
        <w:rPr>
          <w:rFonts w:cs="Arial"/>
        </w:rPr>
      </w:pPr>
    </w:p>
    <w:p w14:paraId="39EE1DBE" w14:textId="3BA2481A" w:rsidR="00304EAB" w:rsidRPr="00304EAB" w:rsidRDefault="00304EAB" w:rsidP="00304EAB">
      <w:pPr>
        <w:pStyle w:val="05ARTICLENiv1-Texte"/>
        <w:spacing w:before="120" w:after="0"/>
        <w:rPr>
          <w:rFonts w:cs="Arial"/>
        </w:rPr>
      </w:pPr>
    </w:p>
    <w:p w14:paraId="7BB5C5F0" w14:textId="7763F991" w:rsidR="00D73FEC" w:rsidRPr="0090356B"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before="0" w:after="0" w:line="276" w:lineRule="auto"/>
        <w:jc w:val="both"/>
        <w:rPr>
          <w:color w:val="3E6CA4"/>
        </w:rPr>
      </w:pPr>
      <w:r w:rsidRPr="0018456B">
        <w:rPr>
          <w:color w:val="3E6CA4"/>
        </w:rPr>
        <w:lastRenderedPageBreak/>
        <w:t xml:space="preserve">ARTICLE </w:t>
      </w:r>
      <w:r>
        <w:rPr>
          <w:color w:val="3E6CA4"/>
        </w:rPr>
        <w:t>2</w:t>
      </w:r>
      <w:r w:rsidRPr="0018456B">
        <w:rPr>
          <w:color w:val="3E6CA4"/>
        </w:rPr>
        <w:t xml:space="preserve">. </w:t>
      </w:r>
      <w:r w:rsidR="00D73FEC" w:rsidRPr="0018456B">
        <w:rPr>
          <w:color w:val="3E6CA4"/>
        </w:rPr>
        <w:t xml:space="preserve"> </w:t>
      </w:r>
      <w:bookmarkStart w:id="15" w:name="_Toc178947058"/>
      <w:r w:rsidR="002A5A94" w:rsidRPr="0090356B">
        <w:rPr>
          <w:color w:val="3E6CA4"/>
        </w:rPr>
        <w:t xml:space="preserve">OBJET </w:t>
      </w:r>
      <w:bookmarkEnd w:id="1"/>
      <w:bookmarkEnd w:id="2"/>
      <w:bookmarkEnd w:id="3"/>
      <w:bookmarkEnd w:id="15"/>
      <w:r w:rsidR="003D294A">
        <w:rPr>
          <w:color w:val="3E6CA4"/>
        </w:rPr>
        <w:t>DE L’ACCORD-CADRE</w:t>
      </w:r>
      <w:r w:rsidR="00762536">
        <w:rPr>
          <w:color w:val="3E6CA4"/>
        </w:rPr>
        <w:t xml:space="preserve"> ET DE L’ACTE d’ENGAGEMENT</w:t>
      </w:r>
    </w:p>
    <w:p w14:paraId="27AF5B83" w14:textId="713FEA8B" w:rsidR="00315C00" w:rsidRPr="0090356B" w:rsidRDefault="00315C00" w:rsidP="00112485">
      <w:pPr>
        <w:pStyle w:val="sousparagraphe"/>
        <w:numPr>
          <w:ilvl w:val="1"/>
          <w:numId w:val="19"/>
        </w:numPr>
        <w:rPr>
          <w:sz w:val="20"/>
          <w:szCs w:val="20"/>
          <w:lang w:eastAsia="en-US"/>
        </w:rPr>
      </w:pPr>
      <w:bookmarkStart w:id="16" w:name="_Toc126656264"/>
      <w:bookmarkStart w:id="17" w:name="_Toc129494713"/>
      <w:bookmarkStart w:id="18" w:name="_Toc51577318"/>
      <w:bookmarkStart w:id="19" w:name="_Toc75939660"/>
      <w:r w:rsidRPr="0090356B">
        <w:rPr>
          <w:sz w:val="20"/>
          <w:szCs w:val="20"/>
          <w:lang w:eastAsia="en-US"/>
        </w:rPr>
        <w:t xml:space="preserve">Objet </w:t>
      </w:r>
      <w:r w:rsidR="003D294A">
        <w:rPr>
          <w:sz w:val="20"/>
          <w:szCs w:val="20"/>
          <w:lang w:eastAsia="en-US"/>
        </w:rPr>
        <w:t xml:space="preserve">de l’accord-cadre </w:t>
      </w:r>
    </w:p>
    <w:p w14:paraId="08885D64" w14:textId="3C54CE14" w:rsidR="005234CE" w:rsidRPr="005234CE" w:rsidRDefault="009A4A6D" w:rsidP="005234CE">
      <w:pPr>
        <w:pStyle w:val="textecs"/>
        <w:rPr>
          <w:sz w:val="20"/>
        </w:rPr>
      </w:pPr>
      <w:r w:rsidRPr="00A77466">
        <w:rPr>
          <w:sz w:val="20"/>
        </w:rPr>
        <w:t xml:space="preserve">Le présent </w:t>
      </w:r>
      <w:r w:rsidR="003D294A">
        <w:rPr>
          <w:sz w:val="20"/>
        </w:rPr>
        <w:t>accord-cadre</w:t>
      </w:r>
      <w:r w:rsidR="000F34F1" w:rsidRPr="00A77466">
        <w:rPr>
          <w:sz w:val="20"/>
        </w:rPr>
        <w:t xml:space="preserve"> </w:t>
      </w:r>
      <w:r w:rsidR="00F26A11" w:rsidRPr="00F26A11">
        <w:rPr>
          <w:sz w:val="20"/>
        </w:rPr>
        <w:t xml:space="preserve">consiste en la réalisation de </w:t>
      </w:r>
      <w:r w:rsidR="005234CE" w:rsidRPr="005234CE">
        <w:rPr>
          <w:sz w:val="20"/>
        </w:rPr>
        <w:t>prestations de nettoyage et d’entretie</w:t>
      </w:r>
      <w:r w:rsidR="005234CE">
        <w:rPr>
          <w:sz w:val="20"/>
        </w:rPr>
        <w:t xml:space="preserve">n des sites de la CPAM du Var. </w:t>
      </w:r>
    </w:p>
    <w:p w14:paraId="0B51194D" w14:textId="5CC41F17" w:rsidR="005234CE" w:rsidRDefault="005234CE" w:rsidP="0086206A">
      <w:pPr>
        <w:pStyle w:val="textecs"/>
        <w:rPr>
          <w:sz w:val="20"/>
        </w:rPr>
      </w:pPr>
      <w:r w:rsidRPr="005234CE">
        <w:rPr>
          <w:sz w:val="20"/>
        </w:rPr>
        <w:t xml:space="preserve">Les caractéristiques des prestations à réaliser dans le cadre de </w:t>
      </w:r>
      <w:r w:rsidR="003D294A">
        <w:rPr>
          <w:sz w:val="20"/>
        </w:rPr>
        <w:t>cet accord-cadre</w:t>
      </w:r>
      <w:r w:rsidRPr="005234CE">
        <w:rPr>
          <w:sz w:val="20"/>
        </w:rPr>
        <w:t xml:space="preserve"> sont décrites dans le présent Cahier des Clauses Techniques Particulières (CCTP) commun aux lots et ses annexes.</w:t>
      </w:r>
    </w:p>
    <w:p w14:paraId="52D16438" w14:textId="0140580E" w:rsidR="00EC0FAF" w:rsidRDefault="004A13FD" w:rsidP="0086206A">
      <w:pPr>
        <w:pStyle w:val="textecs"/>
        <w:rPr>
          <w:sz w:val="20"/>
        </w:rPr>
      </w:pPr>
      <w:r>
        <w:rPr>
          <w:sz w:val="20"/>
        </w:rPr>
        <w:t>Nomenclature principale (CPV</w:t>
      </w:r>
      <w:r w:rsidR="005234CE" w:rsidRPr="005234CE">
        <w:rPr>
          <w:sz w:val="20"/>
        </w:rPr>
        <w:t xml:space="preserve">) : </w:t>
      </w:r>
    </w:p>
    <w:p w14:paraId="60367A3F" w14:textId="08F9F012" w:rsidR="00EC0FAF" w:rsidRDefault="005234CE" w:rsidP="004713F3">
      <w:pPr>
        <w:pStyle w:val="textecs"/>
        <w:pBdr>
          <w:top w:val="single" w:sz="4" w:space="1" w:color="auto"/>
          <w:left w:val="single" w:sz="4" w:space="4" w:color="auto"/>
          <w:bottom w:val="single" w:sz="4" w:space="1" w:color="auto"/>
          <w:right w:val="single" w:sz="4" w:space="4" w:color="auto"/>
        </w:pBdr>
        <w:rPr>
          <w:sz w:val="20"/>
        </w:rPr>
      </w:pPr>
      <w:r w:rsidRPr="005234CE">
        <w:rPr>
          <w:sz w:val="20"/>
        </w:rPr>
        <w:t>909100</w:t>
      </w:r>
      <w:r w:rsidR="00EC0FAF">
        <w:rPr>
          <w:sz w:val="20"/>
        </w:rPr>
        <w:t>00 Services de nettoyage</w:t>
      </w:r>
    </w:p>
    <w:p w14:paraId="53AF9A0A" w14:textId="0C606B65" w:rsidR="00EC0FAF" w:rsidRDefault="00EC0FAF" w:rsidP="004713F3">
      <w:pPr>
        <w:pStyle w:val="textecs"/>
        <w:pBdr>
          <w:top w:val="single" w:sz="4" w:space="1" w:color="auto"/>
          <w:left w:val="single" w:sz="4" w:space="4" w:color="auto"/>
          <w:bottom w:val="single" w:sz="4" w:space="1" w:color="auto"/>
          <w:right w:val="single" w:sz="4" w:space="4" w:color="auto"/>
        </w:pBdr>
        <w:rPr>
          <w:sz w:val="20"/>
        </w:rPr>
      </w:pPr>
      <w:r>
        <w:rPr>
          <w:sz w:val="20"/>
        </w:rPr>
        <w:t xml:space="preserve">90911300-9 : </w:t>
      </w:r>
      <w:r w:rsidRPr="00EC0FAF">
        <w:rPr>
          <w:sz w:val="20"/>
        </w:rPr>
        <w:t>Services de nettoyage de vitres</w:t>
      </w:r>
    </w:p>
    <w:p w14:paraId="254A5333" w14:textId="056CE641" w:rsidR="00891CE8" w:rsidRPr="0090356B" w:rsidRDefault="00186C2C" w:rsidP="00112485">
      <w:pPr>
        <w:pStyle w:val="sousparagraphe"/>
        <w:numPr>
          <w:ilvl w:val="1"/>
          <w:numId w:val="19"/>
        </w:numPr>
        <w:rPr>
          <w:sz w:val="20"/>
          <w:szCs w:val="20"/>
          <w:lang w:eastAsia="en-US"/>
        </w:rPr>
      </w:pPr>
      <w:r>
        <w:rPr>
          <w:sz w:val="20"/>
          <w:szCs w:val="20"/>
          <w:lang w:eastAsia="en-US"/>
        </w:rPr>
        <w:t>Décomposition en lots/ tranches</w:t>
      </w:r>
    </w:p>
    <w:p w14:paraId="25399E6D" w14:textId="5AAFD8E7" w:rsidR="005234CE" w:rsidRDefault="003D294A" w:rsidP="005234CE">
      <w:pPr>
        <w:spacing w:before="200" w:after="200" w:line="276" w:lineRule="auto"/>
        <w:contextualSpacing/>
        <w:jc w:val="both"/>
        <w:rPr>
          <w:rFonts w:ascii="Arial" w:hAnsi="Arial" w:cs="Arial"/>
          <w:noProof/>
          <w:spacing w:val="-6"/>
          <w:sz w:val="20"/>
          <w:szCs w:val="20"/>
        </w:rPr>
      </w:pPr>
      <w:r>
        <w:rPr>
          <w:rFonts w:ascii="Arial" w:hAnsi="Arial" w:cs="Arial"/>
          <w:noProof/>
          <w:spacing w:val="-6"/>
          <w:sz w:val="20"/>
          <w:szCs w:val="20"/>
        </w:rPr>
        <w:t>L’accord-cadre</w:t>
      </w:r>
      <w:r w:rsidR="005234CE" w:rsidRPr="005234CE">
        <w:rPr>
          <w:rFonts w:ascii="Arial" w:hAnsi="Arial" w:cs="Arial"/>
          <w:noProof/>
          <w:spacing w:val="-6"/>
          <w:sz w:val="20"/>
          <w:szCs w:val="20"/>
        </w:rPr>
        <w:t xml:space="preserve"> se décomposée en 3 lots distincts :</w:t>
      </w:r>
    </w:p>
    <w:p w14:paraId="762631A2" w14:textId="7CDFDF76" w:rsidR="007441C0" w:rsidRDefault="007441C0" w:rsidP="005234CE">
      <w:pPr>
        <w:spacing w:before="200" w:after="200" w:line="276" w:lineRule="auto"/>
        <w:contextualSpacing/>
        <w:jc w:val="both"/>
        <w:rPr>
          <w:rFonts w:ascii="Arial" w:hAnsi="Arial" w:cs="Arial"/>
          <w:noProof/>
          <w:spacing w:val="-6"/>
          <w:sz w:val="20"/>
          <w:szCs w:val="20"/>
        </w:rPr>
      </w:pPr>
    </w:p>
    <w:p w14:paraId="25A7BECF"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1 : La Valette et Toulon :</w:t>
      </w:r>
    </w:p>
    <w:p w14:paraId="2F4FD335"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Mésange</w:t>
      </w:r>
    </w:p>
    <w:p w14:paraId="24666116"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St Jean du Var</w:t>
      </w:r>
    </w:p>
    <w:p w14:paraId="06A751C0"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Carnot</w:t>
      </w:r>
    </w:p>
    <w:p w14:paraId="5BF7F489"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Valbourdin</w:t>
      </w:r>
    </w:p>
    <w:p w14:paraId="526D180A"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La Colombe (CES)</w:t>
      </w:r>
    </w:p>
    <w:p w14:paraId="3E402388"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w:t>
      </w:r>
      <w:r w:rsidRPr="007441C0">
        <w:rPr>
          <w:rFonts w:eastAsiaTheme="minorHAnsi"/>
          <w:b w:val="0"/>
          <w:smallCaps w:val="0"/>
          <w:noProof/>
          <w:color w:val="auto"/>
          <w:spacing w:val="-6"/>
          <w:sz w:val="20"/>
          <w:szCs w:val="20"/>
          <w:lang w:eastAsia="en-US"/>
        </w:rPr>
        <w:tab/>
        <w:t>Site de La Rode (uniquement pour les salles informatiques)</w:t>
      </w:r>
    </w:p>
    <w:p w14:paraId="3D9FE176"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    La Valette </w:t>
      </w:r>
    </w:p>
    <w:p w14:paraId="39994987"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p>
    <w:p w14:paraId="48A69BD4"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Les sites de la Colombe (CES) et de Carnot gèrent des prestations médicales avec une fonction de consultation des assurés. Une attention particulière devra être portée sur ces locaux sensibles.</w:t>
      </w:r>
    </w:p>
    <w:p w14:paraId="3AB50169"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p>
    <w:p w14:paraId="4D03FA7A"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2 : Hyères et la Seyne-sur-Mer</w:t>
      </w:r>
    </w:p>
    <w:p w14:paraId="2CACF24A" w14:textId="77777777" w:rsidR="007441C0" w:rsidRPr="007441C0" w:rsidRDefault="007441C0" w:rsidP="007441C0">
      <w:pPr>
        <w:pStyle w:val="Corpsdetexte"/>
        <w:widowControl w:val="0"/>
        <w:numPr>
          <w:ilvl w:val="0"/>
          <w:numId w:val="31"/>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de Hyères </w:t>
      </w:r>
    </w:p>
    <w:p w14:paraId="01D7BDCE" w14:textId="77777777" w:rsidR="007441C0" w:rsidRPr="007441C0" w:rsidRDefault="007441C0" w:rsidP="007441C0">
      <w:pPr>
        <w:pStyle w:val="Corpsdetexte"/>
        <w:widowControl w:val="0"/>
        <w:numPr>
          <w:ilvl w:val="0"/>
          <w:numId w:val="31"/>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Site de la Seyne-Sur-Mer</w:t>
      </w:r>
    </w:p>
    <w:p w14:paraId="4C992ECC"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  </w:t>
      </w:r>
    </w:p>
    <w:p w14:paraId="2BA53356"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Lot 3 : Fréjus, Draguignan et Brignoles</w:t>
      </w:r>
    </w:p>
    <w:p w14:paraId="7BAF31F2" w14:textId="77777777" w:rsidR="007441C0" w:rsidRPr="007441C0" w:rsidRDefault="007441C0" w:rsidP="007441C0">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Site de Fréjus</w:t>
      </w:r>
    </w:p>
    <w:p w14:paraId="0B1C0A9A" w14:textId="77777777" w:rsidR="007441C0" w:rsidRPr="007441C0" w:rsidRDefault="007441C0" w:rsidP="007441C0">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de Draguignan </w:t>
      </w:r>
    </w:p>
    <w:p w14:paraId="4DCF68D2" w14:textId="77777777" w:rsidR="007441C0" w:rsidRPr="007441C0" w:rsidRDefault="007441C0" w:rsidP="007441C0">
      <w:pPr>
        <w:pStyle w:val="Corpsdetexte"/>
        <w:widowControl w:val="0"/>
        <w:numPr>
          <w:ilvl w:val="0"/>
          <w:numId w:val="30"/>
        </w:numPr>
        <w:autoSpaceDE w:val="0"/>
        <w:autoSpaceDN w:val="0"/>
        <w:ind w:right="422"/>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 xml:space="preserve">Site Brignoles </w:t>
      </w:r>
    </w:p>
    <w:p w14:paraId="28F526F1" w14:textId="77777777" w:rsidR="007441C0" w:rsidRPr="007441C0" w:rsidRDefault="007441C0" w:rsidP="007441C0">
      <w:pPr>
        <w:pStyle w:val="Corpsdetexte"/>
        <w:ind w:right="422"/>
        <w:jc w:val="both"/>
        <w:rPr>
          <w:rFonts w:eastAsiaTheme="minorHAnsi"/>
          <w:b w:val="0"/>
          <w:smallCaps w:val="0"/>
          <w:noProof/>
          <w:color w:val="auto"/>
          <w:spacing w:val="-6"/>
          <w:sz w:val="20"/>
          <w:szCs w:val="20"/>
          <w:lang w:eastAsia="en-US"/>
        </w:rPr>
      </w:pPr>
    </w:p>
    <w:p w14:paraId="6B9F1F54" w14:textId="335FED14" w:rsidR="007441C0" w:rsidRPr="007441C0" w:rsidRDefault="007441C0" w:rsidP="007441C0">
      <w:pPr>
        <w:pStyle w:val="Corpsdetexte"/>
        <w:ind w:right="423"/>
        <w:jc w:val="both"/>
        <w:rPr>
          <w:rFonts w:eastAsiaTheme="minorHAnsi"/>
          <w:b w:val="0"/>
          <w:smallCaps w:val="0"/>
          <w:noProof/>
          <w:color w:val="auto"/>
          <w:spacing w:val="-6"/>
          <w:sz w:val="20"/>
          <w:szCs w:val="20"/>
          <w:lang w:eastAsia="en-US"/>
        </w:rPr>
      </w:pPr>
      <w:r w:rsidRPr="007441C0">
        <w:rPr>
          <w:rFonts w:eastAsiaTheme="minorHAnsi"/>
          <w:b w:val="0"/>
          <w:smallCaps w:val="0"/>
          <w:noProof/>
          <w:color w:val="auto"/>
          <w:spacing w:val="-6"/>
          <w:sz w:val="20"/>
          <w:szCs w:val="20"/>
          <w:lang w:eastAsia="en-US"/>
        </w:rPr>
        <w:t>Les sites de Fréjus et Brignoles gèrent des prestations médicales avec une fonction de consultation des assurés. Une attention particulière devra être portée sur ces locaux sensibles.</w:t>
      </w:r>
    </w:p>
    <w:p w14:paraId="72906FC5" w14:textId="77777777" w:rsidR="005234CE" w:rsidRDefault="005234CE" w:rsidP="005234CE">
      <w:pPr>
        <w:spacing w:before="200" w:after="200" w:line="276" w:lineRule="auto"/>
        <w:contextualSpacing/>
        <w:jc w:val="both"/>
        <w:rPr>
          <w:rFonts w:ascii="Arial" w:hAnsi="Arial" w:cs="Arial"/>
          <w:noProof/>
          <w:spacing w:val="-6"/>
          <w:sz w:val="20"/>
          <w:szCs w:val="20"/>
        </w:rPr>
      </w:pPr>
    </w:p>
    <w:p w14:paraId="5AF709A0" w14:textId="1E8FD4FC" w:rsidR="00186C2C" w:rsidRPr="005234CE" w:rsidRDefault="003D294A" w:rsidP="005234CE">
      <w:pPr>
        <w:spacing w:before="200" w:after="200" w:line="276" w:lineRule="auto"/>
        <w:contextualSpacing/>
        <w:jc w:val="both"/>
        <w:rPr>
          <w:rFonts w:ascii="Arial" w:hAnsi="Arial" w:cs="Arial"/>
          <w:noProof/>
          <w:spacing w:val="-6"/>
          <w:sz w:val="20"/>
          <w:szCs w:val="20"/>
        </w:rPr>
      </w:pPr>
      <w:r>
        <w:rPr>
          <w:rFonts w:ascii="Arial" w:hAnsi="Arial" w:cs="Arial"/>
          <w:noProof/>
          <w:spacing w:val="-6"/>
          <w:sz w:val="20"/>
          <w:szCs w:val="20"/>
        </w:rPr>
        <w:t>L’accord-cadre</w:t>
      </w:r>
      <w:r w:rsidR="00186C2C" w:rsidRPr="005234CE">
        <w:rPr>
          <w:rFonts w:ascii="Arial" w:hAnsi="Arial" w:cs="Arial"/>
          <w:noProof/>
          <w:spacing w:val="-6"/>
          <w:sz w:val="20"/>
          <w:szCs w:val="20"/>
        </w:rPr>
        <w:t xml:space="preserve"> n’est pas décomposé en tranches.</w:t>
      </w:r>
    </w:p>
    <w:p w14:paraId="1D88AEE3" w14:textId="1925EE76" w:rsidR="00163610" w:rsidRPr="0090356B" w:rsidRDefault="00163610" w:rsidP="00163610">
      <w:pPr>
        <w:pStyle w:val="sousparagraphe"/>
        <w:numPr>
          <w:ilvl w:val="1"/>
          <w:numId w:val="19"/>
        </w:numPr>
        <w:rPr>
          <w:sz w:val="20"/>
          <w:szCs w:val="20"/>
          <w:lang w:eastAsia="en-US"/>
        </w:rPr>
      </w:pPr>
      <w:r>
        <w:rPr>
          <w:sz w:val="20"/>
          <w:szCs w:val="20"/>
          <w:lang w:eastAsia="en-US"/>
        </w:rPr>
        <w:t>Objet de l’acte d’engagement</w:t>
      </w:r>
    </w:p>
    <w:p w14:paraId="3621A01F" w14:textId="2517E574" w:rsidR="0026089B" w:rsidRPr="007441C0" w:rsidRDefault="00163610" w:rsidP="00403694">
      <w:pPr>
        <w:spacing w:before="200" w:after="200" w:line="276" w:lineRule="auto"/>
        <w:contextualSpacing/>
        <w:jc w:val="both"/>
        <w:rPr>
          <w:rFonts w:ascii="Arial" w:hAnsi="Arial" w:cs="Arial"/>
          <w:noProof/>
          <w:spacing w:val="-6"/>
          <w:sz w:val="20"/>
          <w:szCs w:val="20"/>
        </w:rPr>
      </w:pPr>
      <w:r w:rsidRPr="006F55AD">
        <w:rPr>
          <w:rFonts w:ascii="Arial" w:hAnsi="Arial" w:cs="Arial"/>
          <w:noProof/>
          <w:spacing w:val="-6"/>
          <w:sz w:val="20"/>
          <w:szCs w:val="20"/>
        </w:rPr>
        <w:t>Le présent AE concerne le</w:t>
      </w:r>
      <w:r w:rsidR="00403694" w:rsidRPr="006F55AD">
        <w:rPr>
          <w:rFonts w:ascii="Arial" w:hAnsi="Arial" w:cs="Arial"/>
          <w:noProof/>
          <w:spacing w:val="-6"/>
          <w:sz w:val="20"/>
          <w:szCs w:val="20"/>
        </w:rPr>
        <w:t> :</w:t>
      </w:r>
      <w:r w:rsidRPr="006F55AD">
        <w:rPr>
          <w:rFonts w:ascii="Arial" w:hAnsi="Arial" w:cs="Arial"/>
          <w:noProof/>
          <w:spacing w:val="-6"/>
          <w:sz w:val="20"/>
          <w:szCs w:val="20"/>
        </w:rPr>
        <w:t xml:space="preserve"> </w:t>
      </w:r>
    </w:p>
    <w:p w14:paraId="79AA8FB9"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Lot 1 : La Valette et Toulon :</w:t>
      </w:r>
    </w:p>
    <w:p w14:paraId="1F589F13"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w:t>
      </w:r>
      <w:r w:rsidRPr="006F55AD">
        <w:rPr>
          <w:rFonts w:eastAsiaTheme="minorHAnsi"/>
          <w:b w:val="0"/>
          <w:smallCaps w:val="0"/>
          <w:noProof/>
          <w:color w:val="auto"/>
          <w:spacing w:val="-6"/>
          <w:sz w:val="20"/>
          <w:szCs w:val="20"/>
          <w:lang w:eastAsia="en-US"/>
        </w:rPr>
        <w:tab/>
        <w:t>Site de Mésange</w:t>
      </w:r>
    </w:p>
    <w:p w14:paraId="25DB60EA"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w:t>
      </w:r>
      <w:r w:rsidRPr="006F55AD">
        <w:rPr>
          <w:rFonts w:eastAsiaTheme="minorHAnsi"/>
          <w:b w:val="0"/>
          <w:smallCaps w:val="0"/>
          <w:noProof/>
          <w:color w:val="auto"/>
          <w:spacing w:val="-6"/>
          <w:sz w:val="20"/>
          <w:szCs w:val="20"/>
          <w:lang w:eastAsia="en-US"/>
        </w:rPr>
        <w:tab/>
        <w:t>Site de St Jean du Var</w:t>
      </w:r>
    </w:p>
    <w:p w14:paraId="6C21AFA5"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w:t>
      </w:r>
      <w:r w:rsidRPr="006F55AD">
        <w:rPr>
          <w:rFonts w:eastAsiaTheme="minorHAnsi"/>
          <w:b w:val="0"/>
          <w:smallCaps w:val="0"/>
          <w:noProof/>
          <w:color w:val="auto"/>
          <w:spacing w:val="-6"/>
          <w:sz w:val="20"/>
          <w:szCs w:val="20"/>
          <w:lang w:eastAsia="en-US"/>
        </w:rPr>
        <w:tab/>
        <w:t>Site de Carnot</w:t>
      </w:r>
    </w:p>
    <w:p w14:paraId="635C4773"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w:t>
      </w:r>
      <w:r w:rsidRPr="006F55AD">
        <w:rPr>
          <w:rFonts w:eastAsiaTheme="minorHAnsi"/>
          <w:b w:val="0"/>
          <w:smallCaps w:val="0"/>
          <w:noProof/>
          <w:color w:val="auto"/>
          <w:spacing w:val="-6"/>
          <w:sz w:val="20"/>
          <w:szCs w:val="20"/>
          <w:lang w:eastAsia="en-US"/>
        </w:rPr>
        <w:tab/>
        <w:t>Site de Valbourdin</w:t>
      </w:r>
    </w:p>
    <w:p w14:paraId="662DE004"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lastRenderedPageBreak/>
        <w:t>•</w:t>
      </w:r>
      <w:r w:rsidRPr="006F55AD">
        <w:rPr>
          <w:rFonts w:eastAsiaTheme="minorHAnsi"/>
          <w:b w:val="0"/>
          <w:smallCaps w:val="0"/>
          <w:noProof/>
          <w:color w:val="auto"/>
          <w:spacing w:val="-6"/>
          <w:sz w:val="20"/>
          <w:szCs w:val="20"/>
          <w:lang w:eastAsia="en-US"/>
        </w:rPr>
        <w:tab/>
        <w:t>Site de La Colombe (CES)</w:t>
      </w:r>
    </w:p>
    <w:p w14:paraId="08F7E01C"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w:t>
      </w:r>
      <w:r w:rsidRPr="006F55AD">
        <w:rPr>
          <w:rFonts w:eastAsiaTheme="minorHAnsi"/>
          <w:b w:val="0"/>
          <w:smallCaps w:val="0"/>
          <w:noProof/>
          <w:color w:val="auto"/>
          <w:spacing w:val="-6"/>
          <w:sz w:val="20"/>
          <w:szCs w:val="20"/>
          <w:lang w:eastAsia="en-US"/>
        </w:rPr>
        <w:tab/>
        <w:t>Site de La Rode (uniquement pour les salles informatiques)</w:t>
      </w:r>
    </w:p>
    <w:p w14:paraId="285D3FCE"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 xml:space="preserve">•    La Valette </w:t>
      </w:r>
    </w:p>
    <w:p w14:paraId="1C658D11"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p>
    <w:p w14:paraId="7EE186BC" w14:textId="77777777" w:rsidR="006F55AD" w:rsidRPr="006F55AD" w:rsidRDefault="006F55AD" w:rsidP="006F55AD">
      <w:pPr>
        <w:pStyle w:val="Corpsdetexte"/>
        <w:ind w:right="422"/>
        <w:jc w:val="both"/>
        <w:rPr>
          <w:rFonts w:eastAsiaTheme="minorHAnsi"/>
          <w:b w:val="0"/>
          <w:smallCaps w:val="0"/>
          <w:noProof/>
          <w:color w:val="auto"/>
          <w:spacing w:val="-6"/>
          <w:sz w:val="20"/>
          <w:szCs w:val="20"/>
          <w:lang w:eastAsia="en-US"/>
        </w:rPr>
      </w:pPr>
      <w:r w:rsidRPr="006F55AD">
        <w:rPr>
          <w:rFonts w:eastAsiaTheme="minorHAnsi"/>
          <w:b w:val="0"/>
          <w:smallCaps w:val="0"/>
          <w:noProof/>
          <w:color w:val="auto"/>
          <w:spacing w:val="-6"/>
          <w:sz w:val="20"/>
          <w:szCs w:val="20"/>
          <w:lang w:eastAsia="en-US"/>
        </w:rPr>
        <w:t>Les sites de la Colombe (CES) et de Carnot gèrent des prestations médicales avec une fonction de consultation des assurés. Une attention particulière devra être portée sur ces locaux sensibles.</w:t>
      </w:r>
    </w:p>
    <w:p w14:paraId="7653685A" w14:textId="40F58B63" w:rsidR="00C600F7" w:rsidRPr="00C600F7" w:rsidRDefault="0018456B" w:rsidP="0018456B">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0" w:name="_Toc178947059"/>
      <w:bookmarkEnd w:id="16"/>
      <w:bookmarkEnd w:id="17"/>
      <w:bookmarkEnd w:id="18"/>
      <w:bookmarkEnd w:id="19"/>
      <w:r>
        <w:rPr>
          <w:color w:val="3E6CA4"/>
        </w:rPr>
        <w:t xml:space="preserve">ARTICLE 3. </w:t>
      </w:r>
      <w:r w:rsidR="008418EA" w:rsidRPr="0090356B">
        <w:rPr>
          <w:color w:val="3E6CA4"/>
        </w:rPr>
        <w:t xml:space="preserve">Durée </w:t>
      </w:r>
      <w:bookmarkEnd w:id="20"/>
      <w:r w:rsidR="00537E38">
        <w:rPr>
          <w:color w:val="3E6CA4"/>
        </w:rPr>
        <w:t>ET RECO</w:t>
      </w:r>
      <w:r w:rsidR="00C171C9">
        <w:rPr>
          <w:color w:val="3E6CA4"/>
        </w:rPr>
        <w:t xml:space="preserve">NDUCTION </w:t>
      </w:r>
      <w:r w:rsidR="003D294A">
        <w:rPr>
          <w:color w:val="3E6CA4"/>
        </w:rPr>
        <w:t>DE L’ACCORD-CADRE</w:t>
      </w:r>
      <w:r w:rsidR="00C171C9">
        <w:rPr>
          <w:color w:val="3E6CA4"/>
        </w:rPr>
        <w:t xml:space="preserve"> </w:t>
      </w:r>
    </w:p>
    <w:p w14:paraId="3CD5AC9E" w14:textId="31A28769" w:rsidR="000032B1" w:rsidRPr="000032B1" w:rsidRDefault="00112485" w:rsidP="000032B1">
      <w:pPr>
        <w:pStyle w:val="sousparagraphe"/>
        <w:numPr>
          <w:ilvl w:val="1"/>
          <w:numId w:val="22"/>
        </w:numPr>
        <w:rPr>
          <w:sz w:val="20"/>
          <w:szCs w:val="20"/>
          <w:lang w:eastAsia="en-US"/>
        </w:rPr>
      </w:pPr>
      <w:r>
        <w:rPr>
          <w:sz w:val="20"/>
          <w:szCs w:val="20"/>
          <w:lang w:eastAsia="en-US"/>
        </w:rPr>
        <w:t xml:space="preserve">Durée </w:t>
      </w:r>
      <w:r w:rsidR="003D294A">
        <w:rPr>
          <w:sz w:val="20"/>
          <w:szCs w:val="20"/>
          <w:lang w:eastAsia="en-US"/>
        </w:rPr>
        <w:t>de l’accord-cadre</w:t>
      </w:r>
      <w:r w:rsidR="00720942">
        <w:rPr>
          <w:sz w:val="20"/>
          <w:szCs w:val="20"/>
          <w:lang w:eastAsia="en-US"/>
        </w:rPr>
        <w:t xml:space="preserve"> et reconduction</w:t>
      </w:r>
    </w:p>
    <w:p w14:paraId="517EC246" w14:textId="2E6CDB2A" w:rsidR="000032B1" w:rsidRPr="000032B1" w:rsidRDefault="000032B1" w:rsidP="000032B1">
      <w:pPr>
        <w:spacing w:before="200" w:after="200" w:line="276" w:lineRule="auto"/>
        <w:contextualSpacing/>
        <w:jc w:val="both"/>
        <w:rPr>
          <w:rFonts w:ascii="Arial" w:eastAsia="Times New Roman" w:hAnsi="Arial" w:cs="Times New Roman"/>
          <w:noProof/>
          <w:spacing w:val="-6"/>
          <w:sz w:val="20"/>
          <w:szCs w:val="20"/>
          <w:lang w:eastAsia="fr-FR"/>
        </w:rPr>
      </w:pPr>
      <w:r w:rsidRPr="000032B1">
        <w:rPr>
          <w:rFonts w:ascii="Arial" w:eastAsia="Times New Roman" w:hAnsi="Arial" w:cs="Times New Roman"/>
          <w:noProof/>
          <w:spacing w:val="-6"/>
          <w:sz w:val="20"/>
          <w:szCs w:val="20"/>
          <w:lang w:eastAsia="fr-FR"/>
        </w:rPr>
        <w:t xml:space="preserve">Les prestations démarreront au 1er janvier 2026 et ce, indépendamment de la date de </w:t>
      </w:r>
      <w:r w:rsidR="003D294A">
        <w:rPr>
          <w:rFonts w:ascii="Arial" w:eastAsia="Times New Roman" w:hAnsi="Arial" w:cs="Times New Roman"/>
          <w:noProof/>
          <w:spacing w:val="-6"/>
          <w:sz w:val="20"/>
          <w:szCs w:val="20"/>
          <w:lang w:eastAsia="fr-FR"/>
        </w:rPr>
        <w:t>notification de l’accord-cadre</w:t>
      </w:r>
      <w:r w:rsidRPr="000032B1">
        <w:rPr>
          <w:rFonts w:ascii="Arial" w:eastAsia="Times New Roman" w:hAnsi="Arial" w:cs="Times New Roman"/>
          <w:noProof/>
          <w:spacing w:val="-6"/>
          <w:sz w:val="20"/>
          <w:szCs w:val="20"/>
          <w:lang w:eastAsia="fr-FR"/>
        </w:rPr>
        <w:t>.</w:t>
      </w:r>
    </w:p>
    <w:p w14:paraId="257FA51E" w14:textId="09D0DBA9" w:rsidR="000032B1" w:rsidRPr="000032B1" w:rsidRDefault="000032B1" w:rsidP="000032B1">
      <w:pPr>
        <w:spacing w:before="200" w:after="200" w:line="276" w:lineRule="auto"/>
        <w:contextualSpacing/>
        <w:jc w:val="both"/>
        <w:rPr>
          <w:rFonts w:ascii="Arial" w:eastAsia="Times New Roman" w:hAnsi="Arial" w:cs="Times New Roman"/>
          <w:noProof/>
          <w:spacing w:val="-6"/>
          <w:sz w:val="20"/>
          <w:szCs w:val="20"/>
          <w:lang w:eastAsia="fr-FR"/>
        </w:rPr>
      </w:pPr>
    </w:p>
    <w:p w14:paraId="2CEE3DE6" w14:textId="21B514DF" w:rsidR="000032B1" w:rsidRPr="000032B1" w:rsidRDefault="000032B1" w:rsidP="000032B1">
      <w:pPr>
        <w:spacing w:before="200" w:after="200" w:line="276" w:lineRule="auto"/>
        <w:contextualSpacing/>
        <w:jc w:val="both"/>
        <w:rPr>
          <w:rFonts w:ascii="Arial" w:eastAsia="Times New Roman" w:hAnsi="Arial" w:cs="Times New Roman"/>
          <w:noProof/>
          <w:spacing w:val="-6"/>
          <w:sz w:val="20"/>
          <w:szCs w:val="20"/>
          <w:lang w:eastAsia="fr-FR"/>
        </w:rPr>
      </w:pPr>
      <w:r w:rsidRPr="000032B1">
        <w:rPr>
          <w:rFonts w:ascii="Arial" w:eastAsia="Times New Roman" w:hAnsi="Arial" w:cs="Times New Roman"/>
          <w:b/>
          <w:noProof/>
          <w:spacing w:val="-6"/>
          <w:sz w:val="20"/>
          <w:szCs w:val="20"/>
          <w:lang w:eastAsia="fr-FR"/>
        </w:rPr>
        <w:t>Pour le lot 1 uniquement</w:t>
      </w:r>
      <w:r w:rsidRPr="000032B1">
        <w:rPr>
          <w:rFonts w:ascii="Arial" w:eastAsia="Times New Roman" w:hAnsi="Arial" w:cs="Times New Roman"/>
          <w:noProof/>
          <w:spacing w:val="-6"/>
          <w:sz w:val="20"/>
          <w:szCs w:val="20"/>
          <w:lang w:eastAsia="fr-FR"/>
        </w:rPr>
        <w:t xml:space="preserve">, la durée est fixée à 3 mois à compter de sa notification. Cette durée est reconductible de manière expresse, par période de 3 mois, dans la limite de 3 reconductions, soit une durée totale maximale de 12 mois. </w:t>
      </w:r>
    </w:p>
    <w:p w14:paraId="4AC97DC4" w14:textId="77777777" w:rsidR="000032B1" w:rsidRPr="000032B1" w:rsidRDefault="000032B1" w:rsidP="000032B1">
      <w:pPr>
        <w:spacing w:before="200" w:after="200" w:line="276" w:lineRule="auto"/>
        <w:contextualSpacing/>
        <w:jc w:val="both"/>
        <w:rPr>
          <w:rFonts w:ascii="Arial" w:eastAsia="Times New Roman" w:hAnsi="Arial" w:cs="Times New Roman"/>
          <w:noProof/>
          <w:spacing w:val="-6"/>
          <w:sz w:val="20"/>
          <w:szCs w:val="20"/>
          <w:lang w:eastAsia="fr-FR"/>
        </w:rPr>
      </w:pPr>
    </w:p>
    <w:p w14:paraId="2EEAA08C" w14:textId="68E6CBFA" w:rsidR="000032B1" w:rsidRPr="000032B1" w:rsidRDefault="003D294A" w:rsidP="000032B1">
      <w:pPr>
        <w:spacing w:before="200" w:after="200" w:line="276" w:lineRule="auto"/>
        <w:contextualSpacing/>
        <w:jc w:val="both"/>
        <w:rPr>
          <w:rFonts w:ascii="Arial" w:eastAsia="Times New Roman" w:hAnsi="Arial" w:cs="Times New Roman"/>
          <w:noProof/>
          <w:spacing w:val="-6"/>
          <w:sz w:val="20"/>
          <w:szCs w:val="20"/>
          <w:lang w:eastAsia="fr-FR"/>
        </w:rPr>
      </w:pPr>
      <w:r>
        <w:rPr>
          <w:rFonts w:ascii="Arial" w:eastAsia="Times New Roman" w:hAnsi="Arial" w:cs="Times New Roman"/>
          <w:noProof/>
          <w:spacing w:val="-6"/>
          <w:sz w:val="20"/>
          <w:szCs w:val="20"/>
          <w:lang w:eastAsia="fr-FR"/>
        </w:rPr>
        <w:t>L’accord-cadre</w:t>
      </w:r>
      <w:r w:rsidR="000032B1" w:rsidRPr="000032B1">
        <w:rPr>
          <w:rFonts w:ascii="Arial" w:eastAsia="Times New Roman" w:hAnsi="Arial" w:cs="Times New Roman"/>
          <w:noProof/>
          <w:spacing w:val="-6"/>
          <w:sz w:val="20"/>
          <w:szCs w:val="20"/>
          <w:lang w:eastAsia="fr-FR"/>
        </w:rPr>
        <w:t xml:space="preserve"> est résiliable au termes de la période de 3 mois par l’acheteur, à condition de faire part de sa décision au titulaire concerné par lettre recommandée avec accusé de réception, au moins deux mois avant l’échéance prévue.</w:t>
      </w:r>
    </w:p>
    <w:p w14:paraId="7A1DD440" w14:textId="77777777" w:rsidR="000032B1" w:rsidRPr="000032B1" w:rsidRDefault="000032B1" w:rsidP="000032B1">
      <w:pPr>
        <w:spacing w:before="200" w:after="200" w:line="276" w:lineRule="auto"/>
        <w:contextualSpacing/>
        <w:jc w:val="both"/>
        <w:rPr>
          <w:rFonts w:ascii="Arial" w:eastAsia="Times New Roman" w:hAnsi="Arial" w:cs="Times New Roman"/>
          <w:noProof/>
          <w:spacing w:val="-6"/>
          <w:sz w:val="20"/>
          <w:szCs w:val="20"/>
          <w:lang w:eastAsia="fr-FR"/>
        </w:rPr>
      </w:pPr>
    </w:p>
    <w:p w14:paraId="6564A0B2" w14:textId="0D724A72" w:rsidR="000032B1" w:rsidRPr="000032B1" w:rsidRDefault="000032B1" w:rsidP="000032B1">
      <w:pPr>
        <w:spacing w:before="200" w:after="200" w:line="276" w:lineRule="auto"/>
        <w:contextualSpacing/>
        <w:jc w:val="both"/>
        <w:rPr>
          <w:rFonts w:ascii="Arial" w:eastAsia="Times New Roman" w:hAnsi="Arial" w:cs="Times New Roman"/>
          <w:noProof/>
          <w:spacing w:val="-6"/>
          <w:sz w:val="20"/>
          <w:szCs w:val="20"/>
          <w:lang w:eastAsia="fr-FR"/>
        </w:rPr>
      </w:pPr>
      <w:r w:rsidRPr="000032B1">
        <w:rPr>
          <w:rFonts w:ascii="Arial" w:eastAsia="Times New Roman" w:hAnsi="Arial" w:cs="Times New Roman"/>
          <w:noProof/>
          <w:spacing w:val="-6"/>
          <w:sz w:val="20"/>
          <w:szCs w:val="20"/>
          <w:lang w:eastAsia="fr-FR"/>
        </w:rPr>
        <w:t>Le titulaire ou le groupement d’entreprise ne pourra pas refuser la(es) reconduction(s</w:t>
      </w:r>
      <w:r w:rsidR="003D294A">
        <w:rPr>
          <w:rFonts w:ascii="Arial" w:eastAsia="Times New Roman" w:hAnsi="Arial" w:cs="Times New Roman"/>
          <w:noProof/>
          <w:spacing w:val="-6"/>
          <w:sz w:val="20"/>
          <w:szCs w:val="20"/>
          <w:lang w:eastAsia="fr-FR"/>
        </w:rPr>
        <w:t xml:space="preserve">). L’absence de reconduction de l’accord-cadre </w:t>
      </w:r>
      <w:r w:rsidRPr="000032B1">
        <w:rPr>
          <w:rFonts w:ascii="Arial" w:eastAsia="Times New Roman" w:hAnsi="Arial" w:cs="Times New Roman"/>
          <w:noProof/>
          <w:spacing w:val="-6"/>
          <w:sz w:val="20"/>
          <w:szCs w:val="20"/>
          <w:lang w:eastAsia="fr-FR"/>
        </w:rPr>
        <w:t>n’ouvrira droit à aucune indemnité au profit du titulaire.</w:t>
      </w:r>
    </w:p>
    <w:p w14:paraId="6075B9D5" w14:textId="77777777" w:rsidR="000032B1" w:rsidRPr="000032B1" w:rsidRDefault="000032B1" w:rsidP="000032B1">
      <w:pPr>
        <w:spacing w:before="200" w:after="200" w:line="276" w:lineRule="auto"/>
        <w:contextualSpacing/>
        <w:jc w:val="both"/>
        <w:rPr>
          <w:rFonts w:ascii="Arial" w:eastAsia="Times New Roman" w:hAnsi="Arial" w:cs="Times New Roman"/>
          <w:noProof/>
          <w:spacing w:val="-6"/>
          <w:sz w:val="20"/>
          <w:szCs w:val="20"/>
          <w:lang w:eastAsia="fr-FR"/>
        </w:rPr>
      </w:pPr>
    </w:p>
    <w:p w14:paraId="35D2D4CE" w14:textId="06D47F0D" w:rsidR="00E87298" w:rsidRDefault="000032B1" w:rsidP="00720942">
      <w:pPr>
        <w:spacing w:before="200" w:after="200" w:line="276" w:lineRule="auto"/>
        <w:contextualSpacing/>
        <w:jc w:val="both"/>
        <w:rPr>
          <w:rFonts w:ascii="Arial" w:eastAsia="Times New Roman" w:hAnsi="Arial" w:cs="Times New Roman"/>
          <w:noProof/>
          <w:spacing w:val="-6"/>
          <w:sz w:val="20"/>
          <w:szCs w:val="20"/>
          <w:lang w:eastAsia="fr-FR"/>
        </w:rPr>
      </w:pPr>
      <w:r w:rsidRPr="000032B1">
        <w:rPr>
          <w:rFonts w:ascii="Arial" w:eastAsia="Times New Roman" w:hAnsi="Arial" w:cs="Times New Roman"/>
          <w:noProof/>
          <w:spacing w:val="-6"/>
          <w:sz w:val="20"/>
          <w:szCs w:val="20"/>
          <w:lang w:eastAsia="fr-FR"/>
        </w:rPr>
        <w:t xml:space="preserve">De manière générale, entre la </w:t>
      </w:r>
      <w:r w:rsidR="003D294A">
        <w:rPr>
          <w:rFonts w:ascii="Arial" w:eastAsia="Times New Roman" w:hAnsi="Arial" w:cs="Times New Roman"/>
          <w:noProof/>
          <w:spacing w:val="-6"/>
          <w:sz w:val="20"/>
          <w:szCs w:val="20"/>
          <w:lang w:eastAsia="fr-FR"/>
        </w:rPr>
        <w:t>notification de l’accord-cadre</w:t>
      </w:r>
      <w:r w:rsidRPr="000032B1">
        <w:rPr>
          <w:rFonts w:ascii="Arial" w:eastAsia="Times New Roman" w:hAnsi="Arial" w:cs="Times New Roman"/>
          <w:noProof/>
          <w:spacing w:val="-6"/>
          <w:sz w:val="20"/>
          <w:szCs w:val="20"/>
          <w:lang w:eastAsia="fr-FR"/>
        </w:rPr>
        <w:t xml:space="preserve"> et la date de début d’exécution des prestations, le titulaire procède à la mise en place des prestations, notamment à la reprise du personnel avec le titulaire sort</w:t>
      </w:r>
      <w:r>
        <w:rPr>
          <w:rFonts w:ascii="Arial" w:eastAsia="Times New Roman" w:hAnsi="Arial" w:cs="Times New Roman"/>
          <w:noProof/>
          <w:spacing w:val="-6"/>
          <w:sz w:val="20"/>
          <w:szCs w:val="20"/>
          <w:lang w:eastAsia="fr-FR"/>
        </w:rPr>
        <w:t>ant (voir art 10.5 du CCAP).</w:t>
      </w:r>
    </w:p>
    <w:p w14:paraId="5174DDE7" w14:textId="580C7A0B" w:rsidR="00482717" w:rsidRPr="006E251A" w:rsidRDefault="00F85AFD" w:rsidP="006E251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4. pR</w:t>
      </w:r>
      <w:r w:rsidR="00C44305">
        <w:rPr>
          <w:color w:val="3E6CA4"/>
        </w:rPr>
        <w:t>iX</w:t>
      </w:r>
    </w:p>
    <w:p w14:paraId="506BCFE2" w14:textId="77777777" w:rsidR="00720942" w:rsidRDefault="00720942" w:rsidP="00720942">
      <w:pPr>
        <w:rPr>
          <w:rFonts w:ascii="Arial" w:eastAsia="Times New Roman" w:hAnsi="Arial" w:cs="Times New Roman"/>
          <w:noProof/>
          <w:spacing w:val="-6"/>
          <w:sz w:val="20"/>
          <w:szCs w:val="20"/>
          <w:lang w:eastAsia="fr-FR"/>
        </w:rPr>
      </w:pPr>
    </w:p>
    <w:p w14:paraId="53D90EEE" w14:textId="112FC2ED" w:rsidR="00720942" w:rsidRPr="00720942" w:rsidRDefault="00720942" w:rsidP="00720942">
      <w:pPr>
        <w:rPr>
          <w:rFonts w:ascii="Arial" w:eastAsia="Times New Roman" w:hAnsi="Arial" w:cs="Times New Roman"/>
          <w:noProof/>
          <w:spacing w:val="-6"/>
          <w:sz w:val="20"/>
          <w:szCs w:val="20"/>
          <w:lang w:eastAsia="fr-FR"/>
        </w:rPr>
      </w:pPr>
      <w:r w:rsidRPr="00720942">
        <w:rPr>
          <w:rFonts w:ascii="Arial" w:eastAsia="Times New Roman" w:hAnsi="Arial" w:cs="Times New Roman"/>
          <w:noProof/>
          <w:spacing w:val="-6"/>
          <w:sz w:val="20"/>
          <w:szCs w:val="20"/>
          <w:lang w:eastAsia="fr-FR"/>
        </w:rPr>
        <w:t xml:space="preserve">Le prix </w:t>
      </w:r>
      <w:r w:rsidR="002F065F">
        <w:rPr>
          <w:rFonts w:ascii="Arial" w:eastAsia="Times New Roman" w:hAnsi="Arial" w:cs="Times New Roman"/>
          <w:noProof/>
          <w:spacing w:val="-6"/>
          <w:sz w:val="20"/>
          <w:szCs w:val="20"/>
          <w:lang w:eastAsia="fr-FR"/>
        </w:rPr>
        <w:t>du présent accord-cadre</w:t>
      </w:r>
      <w:r w:rsidRPr="00720942">
        <w:rPr>
          <w:rFonts w:ascii="Arial" w:eastAsia="Times New Roman" w:hAnsi="Arial" w:cs="Times New Roman"/>
          <w:noProof/>
          <w:spacing w:val="-6"/>
          <w:sz w:val="20"/>
          <w:szCs w:val="20"/>
          <w:lang w:eastAsia="fr-FR"/>
        </w:rPr>
        <w:t xml:space="preserve"> est réputé établi sur la base des conditions économiques du mois de remise des offres ap</w:t>
      </w:r>
      <w:r>
        <w:rPr>
          <w:rFonts w:ascii="Arial" w:eastAsia="Times New Roman" w:hAnsi="Arial" w:cs="Times New Roman"/>
          <w:noProof/>
          <w:spacing w:val="-6"/>
          <w:sz w:val="20"/>
          <w:szCs w:val="20"/>
          <w:lang w:eastAsia="fr-FR"/>
        </w:rPr>
        <w:t xml:space="preserve">pelé “ Mo ” (mois de référence), soit le mois </w:t>
      </w:r>
      <w:r w:rsidR="00C21945">
        <w:rPr>
          <w:rFonts w:ascii="Arial" w:eastAsia="Times New Roman" w:hAnsi="Arial" w:cs="Times New Roman"/>
          <w:noProof/>
          <w:spacing w:val="-6"/>
          <w:sz w:val="20"/>
          <w:szCs w:val="20"/>
          <w:lang w:eastAsia="fr-FR"/>
        </w:rPr>
        <w:t>d’octobre</w:t>
      </w:r>
      <w:r>
        <w:rPr>
          <w:rFonts w:ascii="Arial" w:eastAsia="Times New Roman" w:hAnsi="Arial" w:cs="Times New Roman"/>
          <w:noProof/>
          <w:spacing w:val="-6"/>
          <w:sz w:val="20"/>
          <w:szCs w:val="20"/>
          <w:lang w:eastAsia="fr-FR"/>
        </w:rPr>
        <w:t xml:space="preserve"> 2025.</w:t>
      </w:r>
    </w:p>
    <w:p w14:paraId="2712DFAB" w14:textId="0342C396" w:rsidR="00720942" w:rsidRPr="00720942" w:rsidRDefault="00720942" w:rsidP="00720942">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sidRPr="0018456B">
        <w:rPr>
          <w:rFonts w:ascii="Arial" w:hAnsi="Arial" w:cs="Arial"/>
          <w:b w:val="0"/>
          <w:color w:val="3E6CA4"/>
          <w:sz w:val="20"/>
          <w:szCs w:val="20"/>
          <w:u w:val="single"/>
        </w:rPr>
        <w:t>Forme du prix</w:t>
      </w:r>
    </w:p>
    <w:p w14:paraId="609F3CE0" w14:textId="77C7B8EA" w:rsidR="0007399E" w:rsidRPr="0007399E" w:rsidRDefault="003D294A" w:rsidP="0007399E">
      <w:pPr>
        <w:spacing w:before="200" w:after="200" w:line="276" w:lineRule="auto"/>
        <w:jc w:val="both"/>
        <w:rPr>
          <w:rFonts w:ascii="Arial" w:eastAsia="Times New Roman" w:hAnsi="Arial" w:cs="Times New Roman"/>
          <w:noProof/>
          <w:spacing w:val="-6"/>
          <w:sz w:val="20"/>
          <w:szCs w:val="20"/>
          <w:lang w:eastAsia="fr-FR"/>
        </w:rPr>
      </w:pPr>
      <w:r w:rsidRPr="003D294A">
        <w:rPr>
          <w:rFonts w:ascii="Arial" w:eastAsia="Times New Roman" w:hAnsi="Arial" w:cs="Times New Roman"/>
          <w:noProof/>
          <w:spacing w:val="-6"/>
          <w:sz w:val="20"/>
          <w:szCs w:val="20"/>
          <w:lang w:eastAsia="fr-FR"/>
        </w:rPr>
        <w:t xml:space="preserve">Il s’agit d’un </w:t>
      </w:r>
      <w:r>
        <w:rPr>
          <w:rFonts w:ascii="Arial" w:eastAsia="Times New Roman" w:hAnsi="Arial" w:cs="Times New Roman"/>
          <w:noProof/>
          <w:spacing w:val="-6"/>
          <w:sz w:val="20"/>
          <w:szCs w:val="20"/>
          <w:lang w:eastAsia="fr-FR"/>
        </w:rPr>
        <w:t xml:space="preserve">accord-cadre mixte comprenant: </w:t>
      </w:r>
    </w:p>
    <w:p w14:paraId="57EF593B" w14:textId="77777777" w:rsidR="0007399E" w:rsidRPr="0007399E" w:rsidRDefault="0007399E" w:rsidP="0007399E">
      <w:pPr>
        <w:pStyle w:val="Corpsdetexte"/>
        <w:widowControl w:val="0"/>
        <w:numPr>
          <w:ilvl w:val="0"/>
          <w:numId w:val="32"/>
        </w:numPr>
        <w:autoSpaceDE w:val="0"/>
        <w:autoSpaceDN w:val="0"/>
        <w:spacing w:line="242" w:lineRule="auto"/>
        <w:ind w:right="422"/>
        <w:jc w:val="both"/>
        <w:rPr>
          <w:rFonts w:cs="Times New Roman"/>
          <w:b w:val="0"/>
          <w:smallCaps w:val="0"/>
          <w:noProof/>
          <w:color w:val="auto"/>
          <w:spacing w:val="-6"/>
          <w:sz w:val="20"/>
          <w:szCs w:val="20"/>
        </w:rPr>
      </w:pPr>
      <w:r w:rsidRPr="0007399E">
        <w:rPr>
          <w:rFonts w:cs="Times New Roman"/>
          <w:b w:val="0"/>
          <w:smallCaps w:val="0"/>
          <w:noProof/>
          <w:color w:val="auto"/>
          <w:spacing w:val="-6"/>
          <w:sz w:val="20"/>
          <w:szCs w:val="20"/>
        </w:rPr>
        <w:t>d’une part un marché public ordinaire avec des prix forfaitaires ( DPGF)  pour la prestation de nettoyage courant des locaux (détails dans le cahier des charges techniques particulières) et remise en état des sites post-transfert ( lot 1 uniquement)</w:t>
      </w:r>
    </w:p>
    <w:p w14:paraId="143F0FF1" w14:textId="77777777" w:rsidR="0007399E" w:rsidRPr="0007399E" w:rsidRDefault="0007399E" w:rsidP="0007399E">
      <w:pPr>
        <w:pStyle w:val="Corpsdetexte"/>
        <w:spacing w:line="242" w:lineRule="auto"/>
        <w:ind w:left="786" w:right="422"/>
        <w:jc w:val="both"/>
        <w:rPr>
          <w:rFonts w:cs="Times New Roman"/>
          <w:b w:val="0"/>
          <w:smallCaps w:val="0"/>
          <w:noProof/>
          <w:color w:val="auto"/>
          <w:spacing w:val="-6"/>
          <w:sz w:val="20"/>
          <w:szCs w:val="20"/>
        </w:rPr>
      </w:pPr>
    </w:p>
    <w:p w14:paraId="1897E883" w14:textId="6E75E22B" w:rsidR="003D294A" w:rsidRPr="0007399E" w:rsidRDefault="0007399E" w:rsidP="0007399E">
      <w:pPr>
        <w:pStyle w:val="Corpsdetexte"/>
        <w:widowControl w:val="0"/>
        <w:numPr>
          <w:ilvl w:val="0"/>
          <w:numId w:val="32"/>
        </w:numPr>
        <w:autoSpaceDE w:val="0"/>
        <w:autoSpaceDN w:val="0"/>
        <w:spacing w:line="242" w:lineRule="auto"/>
        <w:ind w:right="422"/>
        <w:jc w:val="both"/>
        <w:rPr>
          <w:rFonts w:cs="Times New Roman"/>
          <w:b w:val="0"/>
          <w:smallCaps w:val="0"/>
          <w:noProof/>
          <w:color w:val="auto"/>
          <w:spacing w:val="-6"/>
          <w:sz w:val="20"/>
          <w:szCs w:val="20"/>
        </w:rPr>
      </w:pPr>
      <w:r w:rsidRPr="0007399E">
        <w:rPr>
          <w:rFonts w:cs="Times New Roman"/>
          <w:b w:val="0"/>
          <w:smallCaps w:val="0"/>
          <w:noProof/>
          <w:color w:val="auto"/>
          <w:spacing w:val="-6"/>
          <w:sz w:val="20"/>
          <w:szCs w:val="20"/>
        </w:rPr>
        <w:t>d’autre part, un accord-cadre à bons de commande avec des prix unitaires (BPU) par intervention pour ce qui est de la prestation de nettoyage spécifique des sols( excepté CES La Colombe) , ainsi que des prestations d’entretien des revêtements textiles et sièges (aspiration, détachage et shampooing / traitements des acariens) qui seront commandées au titulaire en cours de marché par l’émission d’un bon de commande à la demande de la CPAM du Var.</w:t>
      </w:r>
    </w:p>
    <w:p w14:paraId="16BFA250" w14:textId="0550C5B9" w:rsidR="003D294A" w:rsidRPr="003D294A" w:rsidRDefault="003D294A" w:rsidP="003D294A">
      <w:pPr>
        <w:spacing w:before="200" w:after="200" w:line="276" w:lineRule="auto"/>
        <w:jc w:val="both"/>
        <w:rPr>
          <w:rFonts w:ascii="Arial" w:eastAsia="Times New Roman" w:hAnsi="Arial" w:cs="Times New Roman"/>
          <w:noProof/>
          <w:spacing w:val="-6"/>
          <w:sz w:val="20"/>
          <w:szCs w:val="20"/>
          <w:lang w:eastAsia="fr-FR"/>
        </w:rPr>
      </w:pPr>
      <w:r w:rsidRPr="003D294A">
        <w:rPr>
          <w:rFonts w:ascii="Arial" w:eastAsia="Times New Roman" w:hAnsi="Arial" w:cs="Times New Roman"/>
          <w:noProof/>
          <w:spacing w:val="-6"/>
          <w:sz w:val="20"/>
          <w:szCs w:val="20"/>
          <w:lang w:eastAsia="fr-FR"/>
        </w:rPr>
        <w:t>En ce qui concerne la partie à accord-cadre à bons de commande pour les prestations à prix unitaires (toutes confondues), le montant maximum</w:t>
      </w:r>
      <w:r w:rsidR="0007399E">
        <w:rPr>
          <w:rFonts w:ascii="Arial" w:eastAsia="Times New Roman" w:hAnsi="Arial" w:cs="Times New Roman"/>
          <w:noProof/>
          <w:spacing w:val="-6"/>
          <w:sz w:val="20"/>
          <w:szCs w:val="20"/>
          <w:lang w:eastAsia="fr-FR"/>
        </w:rPr>
        <w:t xml:space="preserve"> (contractuel) annuel est de : </w:t>
      </w:r>
    </w:p>
    <w:p w14:paraId="263AAA15" w14:textId="6DB460FD" w:rsidR="003D294A" w:rsidRDefault="003D294A" w:rsidP="00720942">
      <w:pPr>
        <w:spacing w:before="200" w:after="200" w:line="276" w:lineRule="auto"/>
        <w:jc w:val="both"/>
        <w:rPr>
          <w:rFonts w:ascii="Arial" w:eastAsia="Times New Roman" w:hAnsi="Arial" w:cs="Times New Roman"/>
          <w:noProof/>
          <w:spacing w:val="-6"/>
          <w:sz w:val="20"/>
          <w:szCs w:val="20"/>
          <w:lang w:eastAsia="fr-FR"/>
        </w:rPr>
      </w:pPr>
      <w:r w:rsidRPr="003D294A">
        <w:rPr>
          <w:rFonts w:ascii="Arial" w:eastAsia="Times New Roman" w:hAnsi="Arial" w:cs="Times New Roman"/>
          <w:noProof/>
          <w:spacing w:val="-6"/>
          <w:sz w:val="20"/>
          <w:szCs w:val="20"/>
          <w:lang w:eastAsia="fr-FR"/>
        </w:rPr>
        <w:t>-</w:t>
      </w:r>
      <w:r w:rsidRPr="003D294A">
        <w:rPr>
          <w:rFonts w:ascii="Arial" w:eastAsia="Times New Roman" w:hAnsi="Arial" w:cs="Times New Roman"/>
          <w:noProof/>
          <w:spacing w:val="-6"/>
          <w:sz w:val="20"/>
          <w:szCs w:val="20"/>
          <w:lang w:eastAsia="fr-FR"/>
        </w:rPr>
        <w:tab/>
        <w:t>Lot 1 : 9 000€HT</w:t>
      </w:r>
    </w:p>
    <w:p w14:paraId="3BF9C877" w14:textId="77777777" w:rsidR="0007399E" w:rsidRDefault="0007399E" w:rsidP="00720942">
      <w:pPr>
        <w:spacing w:before="200" w:after="200" w:line="276" w:lineRule="auto"/>
        <w:jc w:val="both"/>
        <w:rPr>
          <w:rFonts w:ascii="Arial" w:eastAsia="Times New Roman" w:hAnsi="Arial" w:cs="Times New Roman"/>
          <w:noProof/>
          <w:spacing w:val="-6"/>
          <w:sz w:val="20"/>
          <w:szCs w:val="20"/>
          <w:lang w:eastAsia="fr-FR"/>
        </w:rPr>
      </w:pPr>
    </w:p>
    <w:p w14:paraId="3106ECE4" w14:textId="69A786D9" w:rsidR="0018456B" w:rsidRPr="0018456B" w:rsidRDefault="00A34742" w:rsidP="00112485">
      <w:pPr>
        <w:pStyle w:val="05ARTICLENiv1-SsTitre"/>
        <w:numPr>
          <w:ilvl w:val="1"/>
          <w:numId w:val="20"/>
        </w:numPr>
        <w:pBdr>
          <w:bottom w:val="single" w:sz="4" w:space="1" w:color="95B3D7" w:themeColor="accent1" w:themeTint="99"/>
        </w:pBdr>
        <w:jc w:val="both"/>
        <w:rPr>
          <w:rFonts w:ascii="Arial" w:hAnsi="Arial" w:cs="Arial"/>
          <w:b w:val="0"/>
          <w:color w:val="3E6CA4"/>
          <w:sz w:val="20"/>
          <w:szCs w:val="20"/>
          <w:u w:val="single"/>
        </w:rPr>
      </w:pPr>
      <w:r>
        <w:rPr>
          <w:rFonts w:ascii="Arial" w:hAnsi="Arial" w:cs="Arial"/>
          <w:b w:val="0"/>
          <w:color w:val="3E6CA4"/>
          <w:sz w:val="20"/>
          <w:szCs w:val="20"/>
          <w:u w:val="single"/>
        </w:rPr>
        <w:lastRenderedPageBreak/>
        <w:t>Contenu des prix</w:t>
      </w:r>
    </w:p>
    <w:p w14:paraId="5FBB8A2B" w14:textId="77777777" w:rsidR="004C0E3D" w:rsidRDefault="004C0E3D" w:rsidP="00BA2AC9">
      <w:pPr>
        <w:jc w:val="both"/>
        <w:rPr>
          <w:rFonts w:ascii="Arial" w:eastAsiaTheme="minorEastAsia" w:hAnsi="Arial" w:cs="Arial"/>
          <w:sz w:val="20"/>
          <w:szCs w:val="20"/>
          <w:lang w:eastAsia="zh-CN"/>
        </w:rPr>
      </w:pPr>
    </w:p>
    <w:p w14:paraId="27985913" w14:textId="21408E44" w:rsidR="004C0E3D" w:rsidRPr="004C0E3D" w:rsidRDefault="004C0E3D" w:rsidP="004C0E3D">
      <w:pPr>
        <w:rPr>
          <w:rFonts w:ascii="Arial" w:eastAsiaTheme="minorEastAsia" w:hAnsi="Arial" w:cs="Arial"/>
          <w:sz w:val="20"/>
          <w:szCs w:val="20"/>
          <w:lang w:eastAsia="zh-CN"/>
        </w:rPr>
      </w:pPr>
      <w:r w:rsidRPr="004C0E3D">
        <w:rPr>
          <w:rFonts w:ascii="Arial" w:eastAsiaTheme="minorEastAsia" w:hAnsi="Arial" w:cs="Arial"/>
          <w:sz w:val="20"/>
          <w:szCs w:val="20"/>
          <w:lang w:eastAsia="zh-CN"/>
        </w:rPr>
        <w:t>Pour l’établissement de ses prix, le titulaire est réputé avoir pris entière connaissance du C.C.T.P</w:t>
      </w:r>
      <w:r w:rsidR="00FF7FDF">
        <w:rPr>
          <w:rFonts w:ascii="Arial" w:eastAsiaTheme="minorEastAsia" w:hAnsi="Arial" w:cs="Arial"/>
          <w:sz w:val="20"/>
          <w:szCs w:val="20"/>
          <w:lang w:eastAsia="zh-CN"/>
        </w:rPr>
        <w:t>.</w:t>
      </w:r>
    </w:p>
    <w:p w14:paraId="18D46532" w14:textId="7073D6C0" w:rsidR="000269B1" w:rsidRDefault="000269B1" w:rsidP="00BA2AC9">
      <w:pPr>
        <w:jc w:val="both"/>
        <w:rPr>
          <w:rFonts w:ascii="Arial" w:eastAsiaTheme="minorEastAsia" w:hAnsi="Arial" w:cs="Arial"/>
          <w:sz w:val="20"/>
          <w:szCs w:val="20"/>
          <w:lang w:eastAsia="zh-CN"/>
        </w:rPr>
      </w:pPr>
    </w:p>
    <w:p w14:paraId="27027CD6" w14:textId="77777777" w:rsidR="004C0E3D" w:rsidRDefault="004C0E3D" w:rsidP="00BA2AC9">
      <w:pPr>
        <w:jc w:val="both"/>
        <w:rPr>
          <w:rFonts w:ascii="Arial" w:eastAsiaTheme="minorEastAsia" w:hAnsi="Arial" w:cs="Arial"/>
          <w:sz w:val="20"/>
          <w:szCs w:val="20"/>
          <w:lang w:eastAsia="zh-CN"/>
        </w:rPr>
      </w:pPr>
    </w:p>
    <w:p w14:paraId="2306EBE9" w14:textId="1B3C4BF2" w:rsidR="00BC66BC" w:rsidRDefault="000269B1" w:rsidP="006D4CC1">
      <w:pPr>
        <w:jc w:val="both"/>
        <w:rPr>
          <w:rFonts w:ascii="Arial" w:eastAsiaTheme="minorEastAsia" w:hAnsi="Arial" w:cs="Arial"/>
          <w:sz w:val="20"/>
          <w:szCs w:val="20"/>
          <w:lang w:eastAsia="zh-CN"/>
        </w:rPr>
      </w:pPr>
      <w:r w:rsidRPr="000269B1">
        <w:rPr>
          <w:rFonts w:ascii="Arial" w:eastAsiaTheme="minorEastAsia" w:hAnsi="Arial" w:cs="Arial"/>
          <w:sz w:val="20"/>
          <w:szCs w:val="20"/>
          <w:lang w:eastAsia="zh-CN"/>
        </w:rPr>
        <w:t>Les prix sont des prix révisables, dans les con</w:t>
      </w:r>
      <w:r>
        <w:rPr>
          <w:rFonts w:ascii="Arial" w:eastAsiaTheme="minorEastAsia" w:hAnsi="Arial" w:cs="Arial"/>
          <w:sz w:val="20"/>
          <w:szCs w:val="20"/>
          <w:lang w:eastAsia="zh-CN"/>
        </w:rPr>
        <w:t>ditions définies à l’article 6.4</w:t>
      </w:r>
      <w:r w:rsidRPr="000269B1">
        <w:rPr>
          <w:rFonts w:ascii="Arial" w:eastAsiaTheme="minorEastAsia" w:hAnsi="Arial" w:cs="Arial"/>
          <w:sz w:val="20"/>
          <w:szCs w:val="20"/>
          <w:lang w:eastAsia="zh-CN"/>
        </w:rPr>
        <w:t xml:space="preserve"> du CCAP.</w:t>
      </w:r>
    </w:p>
    <w:p w14:paraId="606EF4C9" w14:textId="38182ADF" w:rsidR="006C44F4" w:rsidRPr="004C0E3D" w:rsidRDefault="006C44F4" w:rsidP="006D4CC1">
      <w:pPr>
        <w:jc w:val="both"/>
        <w:rPr>
          <w:rFonts w:ascii="Arial" w:eastAsiaTheme="minorEastAsia" w:hAnsi="Arial" w:cs="Arial"/>
          <w:sz w:val="20"/>
          <w:szCs w:val="20"/>
          <w:lang w:eastAsia="zh-CN"/>
        </w:rPr>
      </w:pPr>
    </w:p>
    <w:p w14:paraId="1C61E9F5" w14:textId="272A9DCA" w:rsidR="00C17A8E" w:rsidRPr="004C0E3D" w:rsidRDefault="00C17A8E" w:rsidP="00C17A8E">
      <w:pPr>
        <w:pStyle w:val="05ARTICLENiv1-SsTitre"/>
        <w:numPr>
          <w:ilvl w:val="1"/>
          <w:numId w:val="20"/>
        </w:numPr>
        <w:pBdr>
          <w:bottom w:val="single" w:sz="4" w:space="1" w:color="95B3D7" w:themeColor="accent1" w:themeTint="99"/>
        </w:pBdr>
        <w:jc w:val="both"/>
        <w:rPr>
          <w:rFonts w:ascii="Arial" w:hAnsi="Arial" w:cs="Arial"/>
          <w:color w:val="3E6CA4"/>
          <w:sz w:val="20"/>
          <w:szCs w:val="20"/>
          <w:highlight w:val="yellow"/>
          <w:u w:val="single"/>
        </w:rPr>
      </w:pPr>
      <w:r w:rsidRPr="004C0E3D">
        <w:rPr>
          <w:rFonts w:ascii="Arial" w:hAnsi="Arial" w:cs="Arial"/>
          <w:color w:val="3E6CA4"/>
          <w:sz w:val="20"/>
          <w:szCs w:val="20"/>
          <w:highlight w:val="yellow"/>
          <w:u w:val="single"/>
        </w:rPr>
        <w:t>Montant de l’offre</w:t>
      </w:r>
    </w:p>
    <w:p w14:paraId="6160C149" w14:textId="77777777" w:rsidR="004B772D" w:rsidRDefault="004B772D" w:rsidP="006D4CC1">
      <w:pPr>
        <w:jc w:val="both"/>
        <w:rPr>
          <w:rFonts w:ascii="Arial" w:eastAsiaTheme="minorEastAsia" w:hAnsi="Arial" w:cs="Arial"/>
          <w:b/>
          <w:sz w:val="20"/>
          <w:szCs w:val="20"/>
          <w:lang w:eastAsia="zh-CN"/>
        </w:rPr>
      </w:pPr>
    </w:p>
    <w:p w14:paraId="7CDAE9F6" w14:textId="6DA6099C" w:rsidR="004C0E3D" w:rsidRPr="006E1264" w:rsidRDefault="004C0E3D" w:rsidP="006E1264">
      <w:pPr>
        <w:spacing w:before="200" w:after="200" w:line="276" w:lineRule="auto"/>
        <w:jc w:val="both"/>
        <w:rPr>
          <w:rFonts w:ascii="Arial" w:eastAsia="Times New Roman" w:hAnsi="Arial" w:cs="Times New Roman"/>
          <w:noProof/>
          <w:spacing w:val="-6"/>
          <w:sz w:val="20"/>
          <w:szCs w:val="20"/>
          <w:lang w:eastAsia="fr-FR"/>
        </w:rPr>
      </w:pPr>
      <w:r w:rsidRPr="006E1264">
        <w:rPr>
          <w:rFonts w:ascii="Arial" w:eastAsia="Times New Roman" w:hAnsi="Arial" w:cs="Times New Roman"/>
          <w:noProof/>
          <w:spacing w:val="-6"/>
          <w:sz w:val="20"/>
          <w:szCs w:val="20"/>
          <w:lang w:eastAsia="fr-FR"/>
        </w:rPr>
        <w:t>La présente offre de prix est établie sur la base de prix unitaires et forfaitaires tels qu’ils résultent du cadre de prix joint en annexe 1 de l’AE « cadre de décomposition des prix », dans les conditions économiques en vigueur au mois zéro.</w:t>
      </w:r>
    </w:p>
    <w:p w14:paraId="15CBA9EC" w14:textId="1002F0E8" w:rsidR="004C0E3D" w:rsidRDefault="004C0E3D" w:rsidP="004C0E3D">
      <w:pPr>
        <w:jc w:val="both"/>
        <w:rPr>
          <w:rFonts w:ascii="Arial" w:eastAsiaTheme="minorEastAsia" w:hAnsi="Arial" w:cs="Arial"/>
          <w:sz w:val="20"/>
          <w:szCs w:val="20"/>
          <w:lang w:eastAsia="zh-CN"/>
        </w:rPr>
      </w:pPr>
    </w:p>
    <w:p w14:paraId="1A0E28C5" w14:textId="030EFD34" w:rsidR="004C0E3D" w:rsidRDefault="004C0E3D" w:rsidP="004C0E3D">
      <w:pPr>
        <w:spacing w:line="240" w:lineRule="auto"/>
        <w:jc w:val="both"/>
        <w:rPr>
          <w:rFonts w:ascii="Arial" w:hAnsi="Arial" w:cs="Arial"/>
          <w:b/>
          <w:i/>
          <w:sz w:val="18"/>
          <w:szCs w:val="18"/>
        </w:rPr>
      </w:pPr>
      <w:r w:rsidRPr="00FB31EE">
        <w:rPr>
          <w:rFonts w:ascii="Arial" w:hAnsi="Arial" w:cs="Arial"/>
          <w:i/>
          <w:sz w:val="18"/>
          <w:szCs w:val="18"/>
        </w:rPr>
        <w:t>Mois d’établissement des prix </w:t>
      </w:r>
      <w:r w:rsidRPr="00BF7D40">
        <w:rPr>
          <w:rFonts w:ascii="Arial" w:hAnsi="Arial" w:cs="Arial"/>
          <w:i/>
          <w:sz w:val="18"/>
          <w:szCs w:val="18"/>
        </w:rPr>
        <w:t xml:space="preserve">: </w:t>
      </w:r>
      <w:r w:rsidR="00C21945">
        <w:rPr>
          <w:rFonts w:ascii="Arial" w:hAnsi="Arial" w:cs="Arial"/>
          <w:b/>
          <w:i/>
          <w:sz w:val="18"/>
          <w:szCs w:val="18"/>
        </w:rPr>
        <w:t>Octobre</w:t>
      </w:r>
      <w:bookmarkStart w:id="21" w:name="_GoBack"/>
      <w:bookmarkEnd w:id="21"/>
      <w:r w:rsidRPr="00D52CE9">
        <w:rPr>
          <w:rFonts w:ascii="Arial" w:hAnsi="Arial" w:cs="Arial"/>
          <w:b/>
          <w:i/>
          <w:sz w:val="18"/>
          <w:szCs w:val="18"/>
        </w:rPr>
        <w:t xml:space="preserve"> 202</w:t>
      </w:r>
      <w:r>
        <w:rPr>
          <w:rFonts w:ascii="Arial" w:hAnsi="Arial" w:cs="Arial"/>
          <w:b/>
          <w:i/>
          <w:sz w:val="18"/>
          <w:szCs w:val="18"/>
        </w:rPr>
        <w:t>5</w:t>
      </w:r>
    </w:p>
    <w:p w14:paraId="2467C83F" w14:textId="5AF765E8" w:rsidR="003D294A" w:rsidRDefault="003D294A" w:rsidP="004C0E3D">
      <w:pPr>
        <w:spacing w:line="240" w:lineRule="auto"/>
        <w:jc w:val="both"/>
        <w:rPr>
          <w:rFonts w:ascii="Arial" w:hAnsi="Arial" w:cs="Arial"/>
          <w:b/>
          <w:i/>
          <w:sz w:val="18"/>
          <w:szCs w:val="18"/>
        </w:rPr>
      </w:pPr>
    </w:p>
    <w:p w14:paraId="600D5078" w14:textId="4090795F" w:rsidR="003D294A" w:rsidRPr="000D5D68" w:rsidRDefault="000D5D68" w:rsidP="000D5D68">
      <w:pPr>
        <w:jc w:val="both"/>
        <w:rPr>
          <w:rFonts w:ascii="Arial" w:eastAsiaTheme="minorEastAsia" w:hAnsi="Arial" w:cs="Arial"/>
          <w:i/>
          <w:sz w:val="20"/>
          <w:szCs w:val="20"/>
          <w:lang w:eastAsia="zh-CN"/>
        </w:rPr>
      </w:pPr>
      <w:r w:rsidRPr="000D5D68">
        <w:rPr>
          <w:rFonts w:ascii="Arial" w:hAnsi="Arial" w:cs="Arial"/>
          <w:b/>
          <w:i/>
          <w:szCs w:val="24"/>
          <w:u w:val="single"/>
        </w:rPr>
        <w:t xml:space="preserve">Pour la partie des prestations à prix </w:t>
      </w:r>
      <w:r>
        <w:rPr>
          <w:rFonts w:ascii="Arial" w:hAnsi="Arial" w:cs="Arial"/>
          <w:b/>
          <w:i/>
          <w:szCs w:val="24"/>
          <w:u w:val="single"/>
        </w:rPr>
        <w:t xml:space="preserve">forfaitaires </w:t>
      </w:r>
      <w:r w:rsidR="007952A1">
        <w:rPr>
          <w:rFonts w:ascii="Arial" w:hAnsi="Arial" w:cs="Arial"/>
          <w:b/>
          <w:i/>
          <w:szCs w:val="24"/>
          <w:u w:val="single"/>
        </w:rPr>
        <w:t>(DPGF</w:t>
      </w:r>
      <w:r>
        <w:rPr>
          <w:rFonts w:ascii="Arial" w:hAnsi="Arial" w:cs="Arial"/>
          <w:b/>
          <w:i/>
          <w:szCs w:val="24"/>
          <w:u w:val="single"/>
        </w:rPr>
        <w:t>) :</w:t>
      </w:r>
    </w:p>
    <w:p w14:paraId="2C3EC670" w14:textId="77777777" w:rsidR="004C0E3D" w:rsidRDefault="004C0E3D" w:rsidP="004C0E3D">
      <w:pPr>
        <w:spacing w:line="240" w:lineRule="auto"/>
        <w:jc w:val="both"/>
        <w:rPr>
          <w:rFonts w:ascii="Arial" w:hAnsi="Arial" w:cs="Arial"/>
          <w:b/>
          <w:i/>
          <w:sz w:val="18"/>
          <w:szCs w:val="18"/>
        </w:rPr>
      </w:pPr>
    </w:p>
    <w:tbl>
      <w:tblPr>
        <w:tblStyle w:val="Grilledutableau"/>
        <w:tblW w:w="0" w:type="auto"/>
        <w:tblLook w:val="04A0" w:firstRow="1" w:lastRow="0" w:firstColumn="1" w:lastColumn="0" w:noHBand="0" w:noVBand="1"/>
      </w:tblPr>
      <w:tblGrid>
        <w:gridCol w:w="9487"/>
      </w:tblGrid>
      <w:tr w:rsidR="004C0E3D" w:rsidRPr="009870A3" w14:paraId="47BF277D" w14:textId="77777777" w:rsidTr="00013994">
        <w:trPr>
          <w:trHeight w:val="331"/>
        </w:trPr>
        <w:tc>
          <w:tcPr>
            <w:tcW w:w="9487" w:type="dxa"/>
          </w:tcPr>
          <w:p w14:paraId="7F4F8B5A" w14:textId="77777777" w:rsidR="004C0E3D" w:rsidRDefault="004C0E3D" w:rsidP="00013994">
            <w:pPr>
              <w:spacing w:line="240" w:lineRule="auto"/>
              <w:jc w:val="both"/>
              <w:rPr>
                <w:rFonts w:ascii="Arial" w:hAnsi="Arial" w:cs="Arial"/>
                <w:b/>
                <w:i/>
                <w:szCs w:val="24"/>
              </w:rPr>
            </w:pPr>
          </w:p>
          <w:p w14:paraId="29A205A4" w14:textId="462F68C6" w:rsidR="004C0E3D" w:rsidRPr="009870A3" w:rsidRDefault="004C0E3D" w:rsidP="00537E38">
            <w:pPr>
              <w:spacing w:line="240" w:lineRule="auto"/>
              <w:jc w:val="both"/>
              <w:rPr>
                <w:rFonts w:ascii="Arial" w:hAnsi="Arial" w:cs="Arial"/>
                <w:szCs w:val="24"/>
              </w:rPr>
            </w:pPr>
            <w:r w:rsidRPr="009870A3">
              <w:rPr>
                <w:rFonts w:ascii="Arial" w:hAnsi="Arial" w:cs="Arial"/>
                <w:b/>
                <w:i/>
                <w:szCs w:val="24"/>
              </w:rPr>
              <w:t xml:space="preserve">Site de </w:t>
            </w:r>
            <w:r w:rsidR="00537E38">
              <w:rPr>
                <w:rFonts w:ascii="Arial" w:hAnsi="Arial" w:cs="Arial"/>
                <w:b/>
                <w:i/>
                <w:szCs w:val="24"/>
              </w:rPr>
              <w:t>La Valette</w:t>
            </w:r>
          </w:p>
        </w:tc>
      </w:tr>
      <w:tr w:rsidR="004C0E3D" w:rsidRPr="009870A3" w14:paraId="34BBFB58" w14:textId="77777777" w:rsidTr="00013994">
        <w:tc>
          <w:tcPr>
            <w:tcW w:w="9487" w:type="dxa"/>
          </w:tcPr>
          <w:p w14:paraId="0B5AC81F" w14:textId="65EF1DD1"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TTC. en chiffre et en toutes lettres</w:t>
            </w:r>
            <w:r w:rsidRPr="009870A3">
              <w:rPr>
                <w:rFonts w:ascii="Arial" w:hAnsi="Arial" w:cs="Arial"/>
              </w:rPr>
              <w:t xml:space="preserve"> : </w:t>
            </w:r>
          </w:p>
        </w:tc>
      </w:tr>
      <w:tr w:rsidR="004C0E3D" w:rsidRPr="009870A3" w14:paraId="4431E224" w14:textId="77777777" w:rsidTr="00013994">
        <w:tc>
          <w:tcPr>
            <w:tcW w:w="9487" w:type="dxa"/>
          </w:tcPr>
          <w:p w14:paraId="2AA62DA5"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300616F" w14:textId="77777777" w:rsidTr="00013994">
        <w:tc>
          <w:tcPr>
            <w:tcW w:w="9487" w:type="dxa"/>
          </w:tcPr>
          <w:p w14:paraId="48BD58B1"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73239F94" w14:textId="77777777" w:rsidTr="00013994">
        <w:tc>
          <w:tcPr>
            <w:tcW w:w="9487" w:type="dxa"/>
          </w:tcPr>
          <w:p w14:paraId="60A69EB6"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037B11D9" w14:textId="77777777" w:rsidTr="00013994">
        <w:tc>
          <w:tcPr>
            <w:tcW w:w="9487" w:type="dxa"/>
          </w:tcPr>
          <w:p w14:paraId="38ADED72" w14:textId="5B42D12B"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HT en chiffre et en toutes lettres :</w:t>
            </w:r>
          </w:p>
        </w:tc>
      </w:tr>
      <w:tr w:rsidR="004C0E3D" w:rsidRPr="009870A3" w14:paraId="7739F6E9" w14:textId="77777777" w:rsidTr="00013994">
        <w:tc>
          <w:tcPr>
            <w:tcW w:w="9487" w:type="dxa"/>
          </w:tcPr>
          <w:p w14:paraId="236866BC"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923E200" w14:textId="77777777" w:rsidTr="00013994">
        <w:tc>
          <w:tcPr>
            <w:tcW w:w="9487" w:type="dxa"/>
          </w:tcPr>
          <w:p w14:paraId="05C246D4"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19B0BA5E" w14:textId="77777777" w:rsidTr="00013994">
        <w:tc>
          <w:tcPr>
            <w:tcW w:w="9487" w:type="dxa"/>
          </w:tcPr>
          <w:p w14:paraId="40A1C935"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96DB36D" w14:textId="77777777" w:rsidTr="00013994">
        <w:tc>
          <w:tcPr>
            <w:tcW w:w="9487" w:type="dxa"/>
          </w:tcPr>
          <w:p w14:paraId="2BEA5FE6" w14:textId="4B1A9D5D"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00B916F6">
              <w:rPr>
                <w:rFonts w:ascii="Arial" w:hAnsi="Arial" w:cs="Arial"/>
              </w:rPr>
              <w:t xml:space="preserve"> : </w:t>
            </w:r>
            <w:r w:rsidR="00B916F6">
              <w:rPr>
                <w:rFonts w:ascii="Arial" w:hAnsi="Arial" w:cs="Arial"/>
              </w:rPr>
              <w:tab/>
            </w:r>
          </w:p>
        </w:tc>
      </w:tr>
      <w:tr w:rsidR="004C0E3D" w:rsidRPr="009870A3" w14:paraId="710C8E86" w14:textId="77777777" w:rsidTr="00013994">
        <w:tc>
          <w:tcPr>
            <w:tcW w:w="9487" w:type="dxa"/>
          </w:tcPr>
          <w:p w14:paraId="26212DCC" w14:textId="7A27A95A" w:rsidR="004C0E3D" w:rsidRPr="009870A3" w:rsidRDefault="004C0E3D" w:rsidP="00013994">
            <w:pPr>
              <w:spacing w:line="240" w:lineRule="auto"/>
              <w:jc w:val="both"/>
              <w:rPr>
                <w:rFonts w:ascii="Arial" w:hAnsi="Arial" w:cs="Arial"/>
                <w:b/>
                <w:i/>
                <w:szCs w:val="24"/>
              </w:rPr>
            </w:pPr>
          </w:p>
          <w:p w14:paraId="61E6C3AC" w14:textId="77777777" w:rsidR="004C0E3D" w:rsidRPr="009870A3" w:rsidRDefault="004C0E3D" w:rsidP="00013994">
            <w:pPr>
              <w:spacing w:line="240" w:lineRule="auto"/>
              <w:jc w:val="both"/>
              <w:rPr>
                <w:rFonts w:ascii="Arial" w:hAnsi="Arial" w:cs="Arial"/>
                <w:b/>
                <w:i/>
                <w:szCs w:val="24"/>
              </w:rPr>
            </w:pPr>
          </w:p>
          <w:p w14:paraId="6CED9225" w14:textId="5E72B0A7" w:rsidR="004C0E3D" w:rsidRPr="009870A3" w:rsidRDefault="004C0E3D" w:rsidP="00013994">
            <w:pPr>
              <w:spacing w:line="240" w:lineRule="auto"/>
              <w:jc w:val="both"/>
              <w:rPr>
                <w:rFonts w:ascii="Arial" w:hAnsi="Arial" w:cs="Arial"/>
                <w:szCs w:val="24"/>
              </w:rPr>
            </w:pPr>
            <w:r w:rsidRPr="009870A3">
              <w:rPr>
                <w:rFonts w:ascii="Arial" w:hAnsi="Arial" w:cs="Arial"/>
                <w:b/>
                <w:i/>
                <w:szCs w:val="24"/>
              </w:rPr>
              <w:t>Site de</w:t>
            </w:r>
            <w:r w:rsidR="00013994">
              <w:rPr>
                <w:rFonts w:ascii="Arial" w:hAnsi="Arial" w:cs="Arial"/>
                <w:b/>
                <w:i/>
                <w:szCs w:val="24"/>
              </w:rPr>
              <w:t xml:space="preserve"> Mésange</w:t>
            </w:r>
          </w:p>
        </w:tc>
      </w:tr>
      <w:tr w:rsidR="004C0E3D" w:rsidRPr="009870A3" w14:paraId="562A90E3" w14:textId="77777777" w:rsidTr="00013994">
        <w:tc>
          <w:tcPr>
            <w:tcW w:w="9487" w:type="dxa"/>
          </w:tcPr>
          <w:p w14:paraId="09C498E7" w14:textId="43468127"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TTC. en chiffre et en toutes lettres</w:t>
            </w:r>
            <w:r w:rsidRPr="009870A3">
              <w:rPr>
                <w:rFonts w:ascii="Arial" w:hAnsi="Arial" w:cs="Arial"/>
              </w:rPr>
              <w:t xml:space="preserve"> : </w:t>
            </w:r>
          </w:p>
        </w:tc>
      </w:tr>
      <w:tr w:rsidR="004C0E3D" w:rsidRPr="009870A3" w14:paraId="73865B3D" w14:textId="77777777" w:rsidTr="00013994">
        <w:tc>
          <w:tcPr>
            <w:tcW w:w="9487" w:type="dxa"/>
          </w:tcPr>
          <w:p w14:paraId="3A052C6E"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44A3E0F" w14:textId="77777777" w:rsidTr="00013994">
        <w:tc>
          <w:tcPr>
            <w:tcW w:w="9487" w:type="dxa"/>
          </w:tcPr>
          <w:p w14:paraId="046726DA"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1730928F" w14:textId="77777777" w:rsidTr="00013994">
        <w:tc>
          <w:tcPr>
            <w:tcW w:w="9487" w:type="dxa"/>
          </w:tcPr>
          <w:p w14:paraId="2F3B7627"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061F28BB" w14:textId="77777777" w:rsidTr="00013994">
        <w:tc>
          <w:tcPr>
            <w:tcW w:w="9487" w:type="dxa"/>
          </w:tcPr>
          <w:p w14:paraId="3D732A00" w14:textId="3D5BC858"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 xml:space="preserve"> HT en chiffre et en toutes lettres :</w:t>
            </w:r>
          </w:p>
        </w:tc>
      </w:tr>
      <w:tr w:rsidR="004C0E3D" w:rsidRPr="009870A3" w14:paraId="2B8748E1" w14:textId="77777777" w:rsidTr="00013994">
        <w:tc>
          <w:tcPr>
            <w:tcW w:w="9487" w:type="dxa"/>
          </w:tcPr>
          <w:p w14:paraId="746A4288"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6611D91" w14:textId="77777777" w:rsidTr="00013994">
        <w:tc>
          <w:tcPr>
            <w:tcW w:w="9487" w:type="dxa"/>
          </w:tcPr>
          <w:p w14:paraId="0003A1C1"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B6BE8D7" w14:textId="77777777" w:rsidTr="00013994">
        <w:tc>
          <w:tcPr>
            <w:tcW w:w="9487" w:type="dxa"/>
          </w:tcPr>
          <w:p w14:paraId="76B7FCD8"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E6BF767" w14:textId="77777777" w:rsidTr="00013994">
        <w:tc>
          <w:tcPr>
            <w:tcW w:w="9487" w:type="dxa"/>
          </w:tcPr>
          <w:p w14:paraId="45D02D70"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xml:space="preserve"> : </w:t>
            </w:r>
            <w:r w:rsidRPr="009870A3">
              <w:rPr>
                <w:rFonts w:ascii="Arial" w:hAnsi="Arial" w:cs="Arial"/>
              </w:rPr>
              <w:tab/>
            </w:r>
            <w:r w:rsidRPr="009870A3">
              <w:rPr>
                <w:rFonts w:ascii="Arial" w:hAnsi="Arial" w:cs="Arial"/>
              </w:rPr>
              <w:tab/>
            </w:r>
          </w:p>
        </w:tc>
      </w:tr>
      <w:tr w:rsidR="004C0E3D" w:rsidRPr="009870A3" w14:paraId="77086014" w14:textId="77777777" w:rsidTr="00013994">
        <w:tc>
          <w:tcPr>
            <w:tcW w:w="9487" w:type="dxa"/>
          </w:tcPr>
          <w:p w14:paraId="1F616910" w14:textId="1DA4EC24" w:rsidR="004C0E3D" w:rsidRPr="009870A3" w:rsidRDefault="004C0E3D" w:rsidP="00013994">
            <w:pPr>
              <w:spacing w:line="240" w:lineRule="auto"/>
              <w:jc w:val="both"/>
              <w:rPr>
                <w:rFonts w:ascii="Arial" w:hAnsi="Arial" w:cs="Arial"/>
              </w:rPr>
            </w:pPr>
          </w:p>
        </w:tc>
      </w:tr>
      <w:tr w:rsidR="004C0E3D" w:rsidRPr="009870A3" w14:paraId="128CA3BE" w14:textId="77777777" w:rsidTr="00013994">
        <w:tc>
          <w:tcPr>
            <w:tcW w:w="9487" w:type="dxa"/>
          </w:tcPr>
          <w:p w14:paraId="175AD43B" w14:textId="09E45905" w:rsidR="004C0E3D" w:rsidRPr="009870A3" w:rsidRDefault="004C0E3D" w:rsidP="00013994">
            <w:pPr>
              <w:spacing w:line="240" w:lineRule="auto"/>
              <w:jc w:val="both"/>
              <w:rPr>
                <w:rFonts w:ascii="Arial" w:hAnsi="Arial" w:cs="Arial"/>
                <w:szCs w:val="24"/>
              </w:rPr>
            </w:pPr>
            <w:r w:rsidRPr="009870A3">
              <w:rPr>
                <w:rFonts w:ascii="Arial" w:hAnsi="Arial" w:cs="Arial"/>
                <w:b/>
                <w:i/>
                <w:szCs w:val="24"/>
              </w:rPr>
              <w:t xml:space="preserve">Site de </w:t>
            </w:r>
            <w:r w:rsidR="00013994">
              <w:rPr>
                <w:rFonts w:ascii="Arial" w:hAnsi="Arial" w:cs="Arial"/>
                <w:b/>
                <w:i/>
                <w:szCs w:val="24"/>
              </w:rPr>
              <w:t>Saint-Jean</w:t>
            </w:r>
          </w:p>
        </w:tc>
      </w:tr>
      <w:tr w:rsidR="004C0E3D" w:rsidRPr="009870A3" w14:paraId="1900C46C" w14:textId="77777777" w:rsidTr="00013994">
        <w:tc>
          <w:tcPr>
            <w:tcW w:w="9487" w:type="dxa"/>
          </w:tcPr>
          <w:p w14:paraId="38726E5D" w14:textId="2594FA8A"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TTC. en chiffre et en toutes lettres</w:t>
            </w:r>
            <w:r w:rsidRPr="009870A3">
              <w:rPr>
                <w:rFonts w:ascii="Arial" w:hAnsi="Arial" w:cs="Arial"/>
              </w:rPr>
              <w:t xml:space="preserve"> : </w:t>
            </w:r>
          </w:p>
        </w:tc>
      </w:tr>
      <w:tr w:rsidR="004C0E3D" w:rsidRPr="009870A3" w14:paraId="2EDE9A81" w14:textId="77777777" w:rsidTr="00013994">
        <w:tc>
          <w:tcPr>
            <w:tcW w:w="9487" w:type="dxa"/>
          </w:tcPr>
          <w:p w14:paraId="4D7C2685"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433FF7F0" w14:textId="77777777" w:rsidTr="00013994">
        <w:tc>
          <w:tcPr>
            <w:tcW w:w="9487" w:type="dxa"/>
          </w:tcPr>
          <w:p w14:paraId="2CDA06B4"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BE7C8C2" w14:textId="77777777" w:rsidTr="00013994">
        <w:tc>
          <w:tcPr>
            <w:tcW w:w="9487" w:type="dxa"/>
          </w:tcPr>
          <w:p w14:paraId="08179625"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F0BBB1C" w14:textId="77777777" w:rsidTr="00013994">
        <w:tc>
          <w:tcPr>
            <w:tcW w:w="9487" w:type="dxa"/>
          </w:tcPr>
          <w:p w14:paraId="560D809C" w14:textId="11004BF4"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HT en chiffre et en toutes lettres :</w:t>
            </w:r>
          </w:p>
        </w:tc>
      </w:tr>
      <w:tr w:rsidR="004C0E3D" w:rsidRPr="009870A3" w14:paraId="47AD03DB" w14:textId="77777777" w:rsidTr="00013994">
        <w:tc>
          <w:tcPr>
            <w:tcW w:w="9487" w:type="dxa"/>
          </w:tcPr>
          <w:p w14:paraId="6016043A"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7FD90398" w14:textId="77777777" w:rsidTr="00013994">
        <w:tc>
          <w:tcPr>
            <w:tcW w:w="9487" w:type="dxa"/>
          </w:tcPr>
          <w:p w14:paraId="5379B9C8"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1E37B06D" w14:textId="77777777" w:rsidTr="00013994">
        <w:tc>
          <w:tcPr>
            <w:tcW w:w="9487" w:type="dxa"/>
          </w:tcPr>
          <w:p w14:paraId="436BEB89"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6DC89AF9" w14:textId="77777777" w:rsidTr="00013994">
        <w:tc>
          <w:tcPr>
            <w:tcW w:w="9487" w:type="dxa"/>
          </w:tcPr>
          <w:p w14:paraId="59780E47"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lastRenderedPageBreak/>
              <w:t>Taux de TVA appliqué</w:t>
            </w:r>
            <w:r w:rsidRPr="009870A3">
              <w:rPr>
                <w:rFonts w:ascii="Arial" w:hAnsi="Arial" w:cs="Arial"/>
              </w:rPr>
              <w:t xml:space="preserve"> : </w:t>
            </w:r>
            <w:r w:rsidRPr="009870A3">
              <w:rPr>
                <w:rFonts w:ascii="Arial" w:hAnsi="Arial" w:cs="Arial"/>
              </w:rPr>
              <w:tab/>
            </w:r>
          </w:p>
        </w:tc>
      </w:tr>
    </w:tbl>
    <w:p w14:paraId="43EE32D9" w14:textId="77777777" w:rsidR="004C0E3D" w:rsidRPr="009870A3" w:rsidRDefault="004C0E3D" w:rsidP="004C0E3D">
      <w:pPr>
        <w:pStyle w:val="fcase1ertab"/>
        <w:tabs>
          <w:tab w:val="left" w:leader="dot" w:pos="426"/>
          <w:tab w:val="left" w:pos="851"/>
          <w:tab w:val="left" w:leader="dot" w:pos="9214"/>
        </w:tabs>
        <w:spacing w:after="0" w:line="240" w:lineRule="auto"/>
        <w:ind w:hanging="283"/>
        <w:rPr>
          <w:rFonts w:ascii="Arial" w:hAnsi="Arial" w:cs="Arial"/>
        </w:rPr>
      </w:pPr>
      <w:r w:rsidRPr="009870A3">
        <w:rPr>
          <w:rFonts w:ascii="Arial" w:hAnsi="Arial" w:cs="Arial"/>
        </w:rPr>
        <w:tab/>
      </w:r>
    </w:p>
    <w:tbl>
      <w:tblPr>
        <w:tblStyle w:val="Grilledutableau"/>
        <w:tblW w:w="0" w:type="auto"/>
        <w:tblLook w:val="04A0" w:firstRow="1" w:lastRow="0" w:firstColumn="1" w:lastColumn="0" w:noHBand="0" w:noVBand="1"/>
      </w:tblPr>
      <w:tblGrid>
        <w:gridCol w:w="9487"/>
      </w:tblGrid>
      <w:tr w:rsidR="004C0E3D" w:rsidRPr="009870A3" w14:paraId="4578A234" w14:textId="77777777" w:rsidTr="00013994">
        <w:tc>
          <w:tcPr>
            <w:tcW w:w="9487" w:type="dxa"/>
          </w:tcPr>
          <w:p w14:paraId="734D761D" w14:textId="1586EBCB" w:rsidR="004C0E3D" w:rsidRPr="009870A3" w:rsidRDefault="004C0E3D" w:rsidP="00013994">
            <w:pPr>
              <w:spacing w:line="240" w:lineRule="auto"/>
              <w:jc w:val="both"/>
              <w:rPr>
                <w:rFonts w:ascii="Arial" w:hAnsi="Arial" w:cs="Arial"/>
              </w:rPr>
            </w:pPr>
          </w:p>
          <w:p w14:paraId="7DB936CF" w14:textId="77777777" w:rsidR="004C0E3D" w:rsidRPr="009870A3" w:rsidRDefault="004C0E3D" w:rsidP="00013994">
            <w:pPr>
              <w:spacing w:line="240" w:lineRule="auto"/>
              <w:jc w:val="both"/>
              <w:rPr>
                <w:rFonts w:ascii="Arial" w:hAnsi="Arial" w:cs="Arial"/>
              </w:rPr>
            </w:pPr>
          </w:p>
        </w:tc>
      </w:tr>
      <w:tr w:rsidR="004C0E3D" w:rsidRPr="009870A3" w14:paraId="7AA5255D" w14:textId="77777777" w:rsidTr="00013994">
        <w:tc>
          <w:tcPr>
            <w:tcW w:w="9487" w:type="dxa"/>
          </w:tcPr>
          <w:p w14:paraId="3FF37A3C" w14:textId="44F57AF8" w:rsidR="004C0E3D" w:rsidRPr="009870A3" w:rsidRDefault="004C0E3D" w:rsidP="00013994">
            <w:pPr>
              <w:spacing w:line="240" w:lineRule="auto"/>
              <w:jc w:val="both"/>
              <w:rPr>
                <w:rFonts w:ascii="Arial" w:hAnsi="Arial" w:cs="Arial"/>
                <w:szCs w:val="24"/>
              </w:rPr>
            </w:pPr>
            <w:r w:rsidRPr="009870A3">
              <w:rPr>
                <w:rFonts w:ascii="Arial" w:hAnsi="Arial" w:cs="Arial"/>
                <w:b/>
                <w:i/>
                <w:szCs w:val="24"/>
              </w:rPr>
              <w:t xml:space="preserve">Site de </w:t>
            </w:r>
            <w:r w:rsidR="00013994">
              <w:rPr>
                <w:rFonts w:ascii="Arial" w:hAnsi="Arial" w:cs="Arial"/>
                <w:b/>
                <w:i/>
                <w:szCs w:val="24"/>
              </w:rPr>
              <w:t>Carnot</w:t>
            </w:r>
          </w:p>
        </w:tc>
      </w:tr>
      <w:tr w:rsidR="004C0E3D" w:rsidRPr="009870A3" w14:paraId="432F0129" w14:textId="77777777" w:rsidTr="00013994">
        <w:tc>
          <w:tcPr>
            <w:tcW w:w="9487" w:type="dxa"/>
          </w:tcPr>
          <w:p w14:paraId="2C974B43" w14:textId="23C3F1CD"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TTC. en chiffre et en toutes lettres</w:t>
            </w:r>
            <w:r w:rsidRPr="009870A3">
              <w:rPr>
                <w:rFonts w:ascii="Arial" w:hAnsi="Arial" w:cs="Arial"/>
              </w:rPr>
              <w:t xml:space="preserve"> : </w:t>
            </w:r>
          </w:p>
        </w:tc>
      </w:tr>
      <w:tr w:rsidR="004C0E3D" w:rsidRPr="009870A3" w14:paraId="774257A0" w14:textId="77777777" w:rsidTr="00013994">
        <w:tc>
          <w:tcPr>
            <w:tcW w:w="9487" w:type="dxa"/>
          </w:tcPr>
          <w:p w14:paraId="7D4C6818"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7C7C77AC" w14:textId="77777777" w:rsidTr="00013994">
        <w:tc>
          <w:tcPr>
            <w:tcW w:w="9487" w:type="dxa"/>
          </w:tcPr>
          <w:p w14:paraId="47289F84"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1AECBDC" w14:textId="77777777" w:rsidTr="00013994">
        <w:tc>
          <w:tcPr>
            <w:tcW w:w="9487" w:type="dxa"/>
          </w:tcPr>
          <w:p w14:paraId="4E07F0D4"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38311A33" w14:textId="77777777" w:rsidTr="00013994">
        <w:tc>
          <w:tcPr>
            <w:tcW w:w="9487" w:type="dxa"/>
          </w:tcPr>
          <w:p w14:paraId="49CF7E67" w14:textId="0657C23D"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HT en chiffre et en toutes lettres :</w:t>
            </w:r>
          </w:p>
        </w:tc>
      </w:tr>
      <w:tr w:rsidR="004C0E3D" w:rsidRPr="009870A3" w14:paraId="3D03A5BB" w14:textId="77777777" w:rsidTr="00013994">
        <w:tc>
          <w:tcPr>
            <w:tcW w:w="9487" w:type="dxa"/>
          </w:tcPr>
          <w:p w14:paraId="4EC6D5C4"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3E802574" w14:textId="77777777" w:rsidTr="00013994">
        <w:tc>
          <w:tcPr>
            <w:tcW w:w="9487" w:type="dxa"/>
          </w:tcPr>
          <w:p w14:paraId="4FF9D57E"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3C22BC3E" w14:textId="77777777" w:rsidTr="00013994">
        <w:tc>
          <w:tcPr>
            <w:tcW w:w="9487" w:type="dxa"/>
          </w:tcPr>
          <w:p w14:paraId="5529B572"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5AB21B6A" w14:textId="77777777" w:rsidTr="00013994">
        <w:tc>
          <w:tcPr>
            <w:tcW w:w="9487" w:type="dxa"/>
          </w:tcPr>
          <w:p w14:paraId="1B9C6A98"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xml:space="preserve"> : </w:t>
            </w:r>
            <w:r w:rsidRPr="009870A3">
              <w:rPr>
                <w:rFonts w:ascii="Arial" w:hAnsi="Arial" w:cs="Arial"/>
              </w:rPr>
              <w:tab/>
            </w:r>
            <w:r w:rsidRPr="009870A3">
              <w:rPr>
                <w:rFonts w:ascii="Arial" w:hAnsi="Arial" w:cs="Arial"/>
              </w:rPr>
              <w:tab/>
            </w:r>
          </w:p>
        </w:tc>
      </w:tr>
      <w:tr w:rsidR="004C0E3D" w:rsidRPr="009870A3" w14:paraId="052B072E" w14:textId="77777777" w:rsidTr="00013994">
        <w:tc>
          <w:tcPr>
            <w:tcW w:w="9487" w:type="dxa"/>
          </w:tcPr>
          <w:p w14:paraId="12B6F5CE" w14:textId="26AA5D3B"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p>
          <w:p w14:paraId="1000AE4A"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p>
        </w:tc>
      </w:tr>
      <w:tr w:rsidR="004C0E3D" w:rsidRPr="009870A3" w14:paraId="67876528" w14:textId="77777777" w:rsidTr="00013994">
        <w:tc>
          <w:tcPr>
            <w:tcW w:w="9487" w:type="dxa"/>
          </w:tcPr>
          <w:p w14:paraId="5EBF2F53" w14:textId="5A7657DE" w:rsidR="004C0E3D" w:rsidRPr="009870A3" w:rsidRDefault="004C0E3D" w:rsidP="00013994">
            <w:pPr>
              <w:spacing w:line="240" w:lineRule="auto"/>
              <w:jc w:val="both"/>
              <w:rPr>
                <w:rFonts w:ascii="Arial" w:hAnsi="Arial" w:cs="Arial"/>
                <w:szCs w:val="24"/>
              </w:rPr>
            </w:pPr>
            <w:r w:rsidRPr="009870A3">
              <w:rPr>
                <w:rFonts w:ascii="Arial" w:hAnsi="Arial" w:cs="Arial"/>
                <w:b/>
                <w:i/>
                <w:szCs w:val="24"/>
              </w:rPr>
              <w:t xml:space="preserve">Site de </w:t>
            </w:r>
            <w:r w:rsidR="00013994">
              <w:rPr>
                <w:rFonts w:ascii="Arial" w:hAnsi="Arial" w:cs="Arial"/>
                <w:b/>
                <w:i/>
                <w:szCs w:val="24"/>
              </w:rPr>
              <w:t>Valbourdin</w:t>
            </w:r>
          </w:p>
        </w:tc>
      </w:tr>
      <w:tr w:rsidR="004C0E3D" w:rsidRPr="009870A3" w14:paraId="5A412C62" w14:textId="77777777" w:rsidTr="00013994">
        <w:tc>
          <w:tcPr>
            <w:tcW w:w="9487" w:type="dxa"/>
          </w:tcPr>
          <w:p w14:paraId="50409FD9" w14:textId="77777777" w:rsidR="004C0E3D" w:rsidRPr="009870A3" w:rsidRDefault="004C0E3D" w:rsidP="00013994">
            <w:pPr>
              <w:spacing w:line="240" w:lineRule="auto"/>
              <w:jc w:val="both"/>
              <w:rPr>
                <w:rFonts w:ascii="Arial" w:hAnsi="Arial" w:cs="Arial"/>
              </w:rPr>
            </w:pPr>
          </w:p>
        </w:tc>
      </w:tr>
      <w:tr w:rsidR="004C0E3D" w:rsidRPr="009870A3" w14:paraId="5D7D1F49" w14:textId="77777777" w:rsidTr="00013994">
        <w:tc>
          <w:tcPr>
            <w:tcW w:w="9487" w:type="dxa"/>
          </w:tcPr>
          <w:p w14:paraId="1150A2AA" w14:textId="0479EBA7" w:rsidR="004C0E3D" w:rsidRPr="009870A3" w:rsidRDefault="004C0E3D" w:rsidP="00013994">
            <w:pPr>
              <w:spacing w:line="240" w:lineRule="auto"/>
              <w:jc w:val="both"/>
              <w:rPr>
                <w:rFonts w:ascii="Arial" w:hAnsi="Arial" w:cs="Arial"/>
              </w:rPr>
            </w:pPr>
            <w:r w:rsidRPr="009870A3">
              <w:rPr>
                <w:rFonts w:ascii="Arial" w:hAnsi="Arial" w:cs="Arial"/>
                <w:u w:val="single"/>
              </w:rPr>
              <w:t xml:space="preserve">Montant </w:t>
            </w:r>
            <w:r w:rsidR="00013994">
              <w:rPr>
                <w:rFonts w:ascii="Arial" w:hAnsi="Arial" w:cs="Arial"/>
                <w:u w:val="single"/>
              </w:rPr>
              <w:t xml:space="preserve">annuel </w:t>
            </w:r>
            <w:r w:rsidRPr="009870A3">
              <w:rPr>
                <w:rFonts w:ascii="Arial" w:hAnsi="Arial" w:cs="Arial"/>
                <w:u w:val="single"/>
              </w:rPr>
              <w:t>TTC. en chiffre et en toutes lettres</w:t>
            </w:r>
            <w:r w:rsidRPr="009870A3">
              <w:rPr>
                <w:rFonts w:ascii="Arial" w:hAnsi="Arial" w:cs="Arial"/>
              </w:rPr>
              <w:t xml:space="preserve"> : </w:t>
            </w:r>
          </w:p>
        </w:tc>
      </w:tr>
      <w:tr w:rsidR="004C0E3D" w:rsidRPr="009870A3" w14:paraId="63654DE2" w14:textId="77777777" w:rsidTr="00013994">
        <w:tc>
          <w:tcPr>
            <w:tcW w:w="9487" w:type="dxa"/>
          </w:tcPr>
          <w:p w14:paraId="242610F5"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367E6821" w14:textId="77777777" w:rsidTr="00013994">
        <w:tc>
          <w:tcPr>
            <w:tcW w:w="9487" w:type="dxa"/>
          </w:tcPr>
          <w:p w14:paraId="4069D0DC"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4A1A6EAF" w14:textId="77777777" w:rsidTr="00013994">
        <w:tc>
          <w:tcPr>
            <w:tcW w:w="9487" w:type="dxa"/>
          </w:tcPr>
          <w:p w14:paraId="2A6D9C85"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9870A3" w14:paraId="0C1F1644" w14:textId="77777777" w:rsidTr="00013994">
        <w:tc>
          <w:tcPr>
            <w:tcW w:w="9487" w:type="dxa"/>
          </w:tcPr>
          <w:p w14:paraId="73151DA4" w14:textId="3FBD3163"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sidR="00013994">
              <w:rPr>
                <w:rFonts w:ascii="Arial" w:hAnsi="Arial" w:cs="Arial"/>
                <w:u w:val="single"/>
              </w:rPr>
              <w:t>annuel</w:t>
            </w:r>
            <w:r w:rsidRPr="009870A3">
              <w:rPr>
                <w:rFonts w:ascii="Arial" w:hAnsi="Arial" w:cs="Arial"/>
                <w:u w:val="single"/>
              </w:rPr>
              <w:t xml:space="preserve"> HT en chiffre et en toutes lettres :</w:t>
            </w:r>
          </w:p>
        </w:tc>
      </w:tr>
      <w:tr w:rsidR="004C0E3D" w:rsidRPr="009870A3" w14:paraId="39CBD16B" w14:textId="77777777" w:rsidTr="00013994">
        <w:tc>
          <w:tcPr>
            <w:tcW w:w="9487" w:type="dxa"/>
          </w:tcPr>
          <w:p w14:paraId="1FA5E195"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06A614E1" w14:textId="77777777" w:rsidTr="00013994">
        <w:tc>
          <w:tcPr>
            <w:tcW w:w="9487" w:type="dxa"/>
          </w:tcPr>
          <w:p w14:paraId="5B2DC9DD" w14:textId="77777777" w:rsidR="004C0E3D" w:rsidRPr="009870A3" w:rsidRDefault="004C0E3D" w:rsidP="00013994">
            <w:pPr>
              <w:tabs>
                <w:tab w:val="left" w:leader="dot" w:pos="9214"/>
              </w:tabs>
              <w:spacing w:line="240" w:lineRule="auto"/>
              <w:jc w:val="both"/>
              <w:rPr>
                <w:rFonts w:ascii="Arial" w:hAnsi="Arial" w:cs="Arial"/>
              </w:rPr>
            </w:pPr>
            <w:r w:rsidRPr="009870A3">
              <w:rPr>
                <w:rFonts w:ascii="Arial" w:hAnsi="Arial" w:cs="Arial"/>
              </w:rPr>
              <w:tab/>
            </w:r>
          </w:p>
        </w:tc>
      </w:tr>
      <w:tr w:rsidR="004C0E3D" w:rsidRPr="009870A3" w14:paraId="221A0A57" w14:textId="77777777" w:rsidTr="00013994">
        <w:tc>
          <w:tcPr>
            <w:tcW w:w="9487" w:type="dxa"/>
          </w:tcPr>
          <w:p w14:paraId="2C7BBD4D" w14:textId="77777777" w:rsidR="004C0E3D" w:rsidRPr="009870A3" w:rsidRDefault="004C0E3D" w:rsidP="00013994">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4C0E3D" w:rsidRPr="0067502A" w14:paraId="3FDA85CB" w14:textId="77777777" w:rsidTr="00013994">
        <w:tc>
          <w:tcPr>
            <w:tcW w:w="9487" w:type="dxa"/>
          </w:tcPr>
          <w:p w14:paraId="5C0B7D80" w14:textId="77777777" w:rsidR="004C0E3D" w:rsidRPr="0067502A" w:rsidRDefault="004C0E3D" w:rsidP="00013994">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w:t>
            </w:r>
            <w:r w:rsidRPr="0067502A">
              <w:rPr>
                <w:rFonts w:ascii="Arial" w:hAnsi="Arial" w:cs="Arial"/>
              </w:rPr>
              <w:t xml:space="preserve"> </w:t>
            </w:r>
            <w:r w:rsidRPr="0067502A">
              <w:rPr>
                <w:rFonts w:ascii="Arial" w:hAnsi="Arial" w:cs="Arial"/>
              </w:rPr>
              <w:tab/>
            </w:r>
            <w:r w:rsidRPr="0067502A">
              <w:rPr>
                <w:rFonts w:ascii="Arial" w:hAnsi="Arial" w:cs="Arial"/>
              </w:rPr>
              <w:tab/>
            </w:r>
          </w:p>
        </w:tc>
      </w:tr>
      <w:tr w:rsidR="00860650" w:rsidRPr="009870A3" w14:paraId="6DB6E06F" w14:textId="77777777" w:rsidTr="002C633D">
        <w:tc>
          <w:tcPr>
            <w:tcW w:w="9487" w:type="dxa"/>
          </w:tcPr>
          <w:p w14:paraId="5CB38309" w14:textId="6B6F6454"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rPr>
            </w:pPr>
          </w:p>
        </w:tc>
      </w:tr>
      <w:tr w:rsidR="00860650" w:rsidRPr="009870A3" w14:paraId="226B2C47" w14:textId="77777777" w:rsidTr="002C633D">
        <w:tc>
          <w:tcPr>
            <w:tcW w:w="9487" w:type="dxa"/>
          </w:tcPr>
          <w:p w14:paraId="1BCCFF4F" w14:textId="47AF2684" w:rsidR="00860650" w:rsidRPr="009870A3" w:rsidRDefault="00860650" w:rsidP="00256972">
            <w:pPr>
              <w:spacing w:line="240" w:lineRule="auto"/>
              <w:jc w:val="both"/>
              <w:rPr>
                <w:rFonts w:ascii="Arial" w:hAnsi="Arial" w:cs="Arial"/>
                <w:szCs w:val="24"/>
              </w:rPr>
            </w:pPr>
            <w:r w:rsidRPr="009870A3">
              <w:rPr>
                <w:rFonts w:ascii="Arial" w:hAnsi="Arial" w:cs="Arial"/>
                <w:b/>
                <w:i/>
                <w:szCs w:val="24"/>
              </w:rPr>
              <w:t xml:space="preserve">Site </w:t>
            </w:r>
            <w:r w:rsidR="00256972">
              <w:rPr>
                <w:rFonts w:ascii="Arial" w:hAnsi="Arial" w:cs="Arial"/>
                <w:b/>
                <w:i/>
                <w:szCs w:val="24"/>
              </w:rPr>
              <w:t xml:space="preserve">CES La Colombe </w:t>
            </w:r>
          </w:p>
        </w:tc>
      </w:tr>
      <w:tr w:rsidR="00860650" w:rsidRPr="009870A3" w14:paraId="669B4784" w14:textId="77777777" w:rsidTr="002C633D">
        <w:tc>
          <w:tcPr>
            <w:tcW w:w="9487" w:type="dxa"/>
          </w:tcPr>
          <w:p w14:paraId="048E6A93" w14:textId="77777777" w:rsidR="00860650" w:rsidRPr="009870A3" w:rsidRDefault="00860650" w:rsidP="002C633D">
            <w:pPr>
              <w:spacing w:line="240" w:lineRule="auto"/>
              <w:jc w:val="both"/>
              <w:rPr>
                <w:rFonts w:ascii="Arial" w:hAnsi="Arial" w:cs="Arial"/>
              </w:rPr>
            </w:pPr>
          </w:p>
        </w:tc>
      </w:tr>
      <w:tr w:rsidR="00860650" w:rsidRPr="009870A3" w14:paraId="7D973301" w14:textId="77777777" w:rsidTr="002C633D">
        <w:tc>
          <w:tcPr>
            <w:tcW w:w="9487" w:type="dxa"/>
          </w:tcPr>
          <w:p w14:paraId="6E13830B" w14:textId="77777777" w:rsidR="00860650" w:rsidRPr="009870A3" w:rsidRDefault="00860650" w:rsidP="002C633D">
            <w:pPr>
              <w:spacing w:line="240" w:lineRule="auto"/>
              <w:jc w:val="both"/>
              <w:rPr>
                <w:rFonts w:ascii="Arial" w:hAnsi="Arial" w:cs="Arial"/>
              </w:rPr>
            </w:pPr>
            <w:r w:rsidRPr="009870A3">
              <w:rPr>
                <w:rFonts w:ascii="Arial" w:hAnsi="Arial" w:cs="Arial"/>
                <w:u w:val="single"/>
              </w:rPr>
              <w:t xml:space="preserve">Montant </w:t>
            </w:r>
            <w:r>
              <w:rPr>
                <w:rFonts w:ascii="Arial" w:hAnsi="Arial" w:cs="Arial"/>
                <w:u w:val="single"/>
              </w:rPr>
              <w:t xml:space="preserve">annuel </w:t>
            </w:r>
            <w:r w:rsidRPr="009870A3">
              <w:rPr>
                <w:rFonts w:ascii="Arial" w:hAnsi="Arial" w:cs="Arial"/>
                <w:u w:val="single"/>
              </w:rPr>
              <w:t>TTC. en chiffre et en toutes lettres</w:t>
            </w:r>
            <w:r w:rsidRPr="009870A3">
              <w:rPr>
                <w:rFonts w:ascii="Arial" w:hAnsi="Arial" w:cs="Arial"/>
              </w:rPr>
              <w:t xml:space="preserve"> : </w:t>
            </w:r>
          </w:p>
        </w:tc>
      </w:tr>
      <w:tr w:rsidR="00860650" w:rsidRPr="009870A3" w14:paraId="2C69DFBC" w14:textId="77777777" w:rsidTr="002C633D">
        <w:tc>
          <w:tcPr>
            <w:tcW w:w="9487" w:type="dxa"/>
          </w:tcPr>
          <w:p w14:paraId="2C8CB0DD"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tab/>
            </w:r>
          </w:p>
        </w:tc>
      </w:tr>
      <w:tr w:rsidR="00860650" w:rsidRPr="009870A3" w14:paraId="766D1A3E" w14:textId="77777777" w:rsidTr="002C633D">
        <w:tc>
          <w:tcPr>
            <w:tcW w:w="9487" w:type="dxa"/>
          </w:tcPr>
          <w:p w14:paraId="74B8F3C7"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tab/>
            </w:r>
          </w:p>
        </w:tc>
      </w:tr>
      <w:tr w:rsidR="00860650" w:rsidRPr="009870A3" w14:paraId="2CD45771" w14:textId="77777777" w:rsidTr="002C633D">
        <w:tc>
          <w:tcPr>
            <w:tcW w:w="9487" w:type="dxa"/>
          </w:tcPr>
          <w:p w14:paraId="5294AD97" w14:textId="77777777"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860650" w:rsidRPr="009870A3" w14:paraId="3FE35C2A" w14:textId="77777777" w:rsidTr="002C633D">
        <w:tc>
          <w:tcPr>
            <w:tcW w:w="9487" w:type="dxa"/>
          </w:tcPr>
          <w:p w14:paraId="692B5EDE" w14:textId="77777777"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Pr>
                <w:rFonts w:ascii="Arial" w:hAnsi="Arial" w:cs="Arial"/>
                <w:u w:val="single"/>
              </w:rPr>
              <w:t>annuel</w:t>
            </w:r>
            <w:r w:rsidRPr="009870A3">
              <w:rPr>
                <w:rFonts w:ascii="Arial" w:hAnsi="Arial" w:cs="Arial"/>
                <w:u w:val="single"/>
              </w:rPr>
              <w:t xml:space="preserve"> HT en chiffre et en toutes lettres :</w:t>
            </w:r>
          </w:p>
        </w:tc>
      </w:tr>
      <w:tr w:rsidR="00860650" w:rsidRPr="009870A3" w14:paraId="72035177" w14:textId="77777777" w:rsidTr="002C633D">
        <w:tc>
          <w:tcPr>
            <w:tcW w:w="9487" w:type="dxa"/>
          </w:tcPr>
          <w:p w14:paraId="10539838"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tab/>
            </w:r>
          </w:p>
        </w:tc>
      </w:tr>
      <w:tr w:rsidR="00860650" w:rsidRPr="009870A3" w14:paraId="6E175C59" w14:textId="77777777" w:rsidTr="002C633D">
        <w:tc>
          <w:tcPr>
            <w:tcW w:w="9487" w:type="dxa"/>
          </w:tcPr>
          <w:p w14:paraId="04593A1F"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tab/>
            </w:r>
          </w:p>
        </w:tc>
      </w:tr>
      <w:tr w:rsidR="00860650" w:rsidRPr="009870A3" w14:paraId="2F38796A" w14:textId="77777777" w:rsidTr="002C633D">
        <w:tc>
          <w:tcPr>
            <w:tcW w:w="9487" w:type="dxa"/>
          </w:tcPr>
          <w:p w14:paraId="113EBF2A" w14:textId="77777777"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860650" w:rsidRPr="0067502A" w14:paraId="3F6FCAEF" w14:textId="77777777" w:rsidTr="002C633D">
        <w:tc>
          <w:tcPr>
            <w:tcW w:w="9487" w:type="dxa"/>
          </w:tcPr>
          <w:p w14:paraId="2496921B" w14:textId="77777777" w:rsidR="00860650" w:rsidRPr="0067502A" w:rsidRDefault="00860650" w:rsidP="002C633D">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w:t>
            </w:r>
            <w:r w:rsidRPr="0067502A">
              <w:rPr>
                <w:rFonts w:ascii="Arial" w:hAnsi="Arial" w:cs="Arial"/>
              </w:rPr>
              <w:t xml:space="preserve"> </w:t>
            </w:r>
            <w:r w:rsidRPr="0067502A">
              <w:rPr>
                <w:rFonts w:ascii="Arial" w:hAnsi="Arial" w:cs="Arial"/>
              </w:rPr>
              <w:tab/>
            </w:r>
            <w:r w:rsidRPr="0067502A">
              <w:rPr>
                <w:rFonts w:ascii="Arial" w:hAnsi="Arial" w:cs="Arial"/>
              </w:rPr>
              <w:tab/>
            </w:r>
          </w:p>
        </w:tc>
      </w:tr>
      <w:tr w:rsidR="00860650" w:rsidRPr="009870A3" w14:paraId="35DD17E4" w14:textId="77777777" w:rsidTr="002C633D">
        <w:tc>
          <w:tcPr>
            <w:tcW w:w="9487" w:type="dxa"/>
          </w:tcPr>
          <w:p w14:paraId="5BEE03BC" w14:textId="5B7D8323"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rPr>
            </w:pPr>
          </w:p>
          <w:p w14:paraId="5512308B" w14:textId="77777777"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rPr>
            </w:pPr>
          </w:p>
        </w:tc>
      </w:tr>
      <w:tr w:rsidR="00860650" w:rsidRPr="009870A3" w14:paraId="245949CD" w14:textId="77777777" w:rsidTr="002C633D">
        <w:tc>
          <w:tcPr>
            <w:tcW w:w="9487" w:type="dxa"/>
          </w:tcPr>
          <w:p w14:paraId="7DEA6608" w14:textId="77250ADD" w:rsidR="00860650" w:rsidRPr="009870A3" w:rsidRDefault="00860650" w:rsidP="00860650">
            <w:pPr>
              <w:spacing w:line="240" w:lineRule="auto"/>
              <w:jc w:val="both"/>
              <w:rPr>
                <w:rFonts w:ascii="Arial" w:hAnsi="Arial" w:cs="Arial"/>
                <w:szCs w:val="24"/>
              </w:rPr>
            </w:pPr>
            <w:r w:rsidRPr="009870A3">
              <w:rPr>
                <w:rFonts w:ascii="Arial" w:hAnsi="Arial" w:cs="Arial"/>
                <w:b/>
                <w:i/>
                <w:szCs w:val="24"/>
              </w:rPr>
              <w:t>Site de</w:t>
            </w:r>
            <w:r>
              <w:rPr>
                <w:rFonts w:ascii="Arial" w:hAnsi="Arial" w:cs="Arial"/>
                <w:b/>
                <w:i/>
                <w:szCs w:val="24"/>
              </w:rPr>
              <w:t xml:space="preserve"> la Rode ( uniquement pour les salles informatiques) </w:t>
            </w:r>
          </w:p>
        </w:tc>
      </w:tr>
      <w:tr w:rsidR="00860650" w:rsidRPr="009870A3" w14:paraId="5CC9330B" w14:textId="77777777" w:rsidTr="002C633D">
        <w:tc>
          <w:tcPr>
            <w:tcW w:w="9487" w:type="dxa"/>
          </w:tcPr>
          <w:p w14:paraId="107111EC" w14:textId="77777777" w:rsidR="00860650" w:rsidRPr="009870A3" w:rsidRDefault="00860650" w:rsidP="002C633D">
            <w:pPr>
              <w:spacing w:line="240" w:lineRule="auto"/>
              <w:jc w:val="both"/>
              <w:rPr>
                <w:rFonts w:ascii="Arial" w:hAnsi="Arial" w:cs="Arial"/>
              </w:rPr>
            </w:pPr>
          </w:p>
        </w:tc>
      </w:tr>
      <w:tr w:rsidR="00860650" w:rsidRPr="009870A3" w14:paraId="0C12A191" w14:textId="77777777" w:rsidTr="002C633D">
        <w:tc>
          <w:tcPr>
            <w:tcW w:w="9487" w:type="dxa"/>
          </w:tcPr>
          <w:p w14:paraId="2DB8228F" w14:textId="77777777" w:rsidR="00860650" w:rsidRPr="009870A3" w:rsidRDefault="00860650" w:rsidP="002C633D">
            <w:pPr>
              <w:spacing w:line="240" w:lineRule="auto"/>
              <w:jc w:val="both"/>
              <w:rPr>
                <w:rFonts w:ascii="Arial" w:hAnsi="Arial" w:cs="Arial"/>
              </w:rPr>
            </w:pPr>
            <w:r w:rsidRPr="009870A3">
              <w:rPr>
                <w:rFonts w:ascii="Arial" w:hAnsi="Arial" w:cs="Arial"/>
                <w:u w:val="single"/>
              </w:rPr>
              <w:t xml:space="preserve">Montant </w:t>
            </w:r>
            <w:r>
              <w:rPr>
                <w:rFonts w:ascii="Arial" w:hAnsi="Arial" w:cs="Arial"/>
                <w:u w:val="single"/>
              </w:rPr>
              <w:t xml:space="preserve">annuel </w:t>
            </w:r>
            <w:r w:rsidRPr="009870A3">
              <w:rPr>
                <w:rFonts w:ascii="Arial" w:hAnsi="Arial" w:cs="Arial"/>
                <w:u w:val="single"/>
              </w:rPr>
              <w:t>TTC. en chiffre et en toutes lettres</w:t>
            </w:r>
            <w:r w:rsidRPr="009870A3">
              <w:rPr>
                <w:rFonts w:ascii="Arial" w:hAnsi="Arial" w:cs="Arial"/>
              </w:rPr>
              <w:t xml:space="preserve"> : </w:t>
            </w:r>
          </w:p>
        </w:tc>
      </w:tr>
      <w:tr w:rsidR="00860650" w:rsidRPr="009870A3" w14:paraId="6ECA78CD" w14:textId="77777777" w:rsidTr="002C633D">
        <w:tc>
          <w:tcPr>
            <w:tcW w:w="9487" w:type="dxa"/>
          </w:tcPr>
          <w:p w14:paraId="41CCF471"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tab/>
            </w:r>
          </w:p>
        </w:tc>
      </w:tr>
      <w:tr w:rsidR="00860650" w:rsidRPr="009870A3" w14:paraId="75002494" w14:textId="77777777" w:rsidTr="002C633D">
        <w:tc>
          <w:tcPr>
            <w:tcW w:w="9487" w:type="dxa"/>
          </w:tcPr>
          <w:p w14:paraId="688943EF"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tab/>
            </w:r>
          </w:p>
        </w:tc>
      </w:tr>
      <w:tr w:rsidR="00860650" w:rsidRPr="009870A3" w14:paraId="00131E67" w14:textId="77777777" w:rsidTr="002C633D">
        <w:tc>
          <w:tcPr>
            <w:tcW w:w="9487" w:type="dxa"/>
          </w:tcPr>
          <w:p w14:paraId="21882C2A" w14:textId="77777777"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860650" w:rsidRPr="009870A3" w14:paraId="31091A71" w14:textId="77777777" w:rsidTr="002C633D">
        <w:tc>
          <w:tcPr>
            <w:tcW w:w="9487" w:type="dxa"/>
          </w:tcPr>
          <w:p w14:paraId="78821268" w14:textId="77777777"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u w:val="single"/>
              </w:rPr>
            </w:pPr>
            <w:r w:rsidRPr="009870A3">
              <w:rPr>
                <w:rFonts w:ascii="Arial" w:hAnsi="Arial" w:cs="Arial"/>
                <w:u w:val="single"/>
              </w:rPr>
              <w:t xml:space="preserve">Montant </w:t>
            </w:r>
            <w:r>
              <w:rPr>
                <w:rFonts w:ascii="Arial" w:hAnsi="Arial" w:cs="Arial"/>
                <w:u w:val="single"/>
              </w:rPr>
              <w:t>annuel</w:t>
            </w:r>
            <w:r w:rsidRPr="009870A3">
              <w:rPr>
                <w:rFonts w:ascii="Arial" w:hAnsi="Arial" w:cs="Arial"/>
                <w:u w:val="single"/>
              </w:rPr>
              <w:t xml:space="preserve"> HT en chiffre et en toutes lettres :</w:t>
            </w:r>
          </w:p>
        </w:tc>
      </w:tr>
      <w:tr w:rsidR="00860650" w:rsidRPr="009870A3" w14:paraId="7D532227" w14:textId="77777777" w:rsidTr="002C633D">
        <w:tc>
          <w:tcPr>
            <w:tcW w:w="9487" w:type="dxa"/>
          </w:tcPr>
          <w:p w14:paraId="45482F80"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lastRenderedPageBreak/>
              <w:tab/>
            </w:r>
          </w:p>
        </w:tc>
      </w:tr>
      <w:tr w:rsidR="00860650" w:rsidRPr="009870A3" w14:paraId="6334E34E" w14:textId="77777777" w:rsidTr="002C633D">
        <w:tc>
          <w:tcPr>
            <w:tcW w:w="9487" w:type="dxa"/>
          </w:tcPr>
          <w:p w14:paraId="79523E81" w14:textId="77777777" w:rsidR="00860650" w:rsidRPr="009870A3" w:rsidRDefault="00860650" w:rsidP="002C633D">
            <w:pPr>
              <w:tabs>
                <w:tab w:val="left" w:leader="dot" w:pos="9214"/>
              </w:tabs>
              <w:spacing w:line="240" w:lineRule="auto"/>
              <w:jc w:val="both"/>
              <w:rPr>
                <w:rFonts w:ascii="Arial" w:hAnsi="Arial" w:cs="Arial"/>
              </w:rPr>
            </w:pPr>
            <w:r w:rsidRPr="009870A3">
              <w:rPr>
                <w:rFonts w:ascii="Arial" w:hAnsi="Arial" w:cs="Arial"/>
              </w:rPr>
              <w:tab/>
            </w:r>
          </w:p>
        </w:tc>
      </w:tr>
      <w:tr w:rsidR="00860650" w:rsidRPr="009870A3" w14:paraId="69037A10" w14:textId="77777777" w:rsidTr="002C633D">
        <w:tc>
          <w:tcPr>
            <w:tcW w:w="9487" w:type="dxa"/>
          </w:tcPr>
          <w:p w14:paraId="7F011EB1" w14:textId="77777777" w:rsidR="00860650" w:rsidRPr="009870A3" w:rsidRDefault="00860650" w:rsidP="002C633D">
            <w:pPr>
              <w:pStyle w:val="fcase1ertab"/>
              <w:tabs>
                <w:tab w:val="left" w:leader="dot" w:pos="426"/>
                <w:tab w:val="left" w:pos="851"/>
                <w:tab w:val="left" w:leader="dot" w:pos="9214"/>
              </w:tabs>
              <w:spacing w:after="0" w:line="240" w:lineRule="auto"/>
              <w:ind w:left="0" w:firstLine="0"/>
              <w:rPr>
                <w:rFonts w:ascii="Arial" w:hAnsi="Arial" w:cs="Arial"/>
                <w:u w:val="single"/>
              </w:rPr>
            </w:pPr>
          </w:p>
        </w:tc>
      </w:tr>
      <w:tr w:rsidR="00860650" w:rsidRPr="0067502A" w14:paraId="41A7D95F" w14:textId="77777777" w:rsidTr="002C633D">
        <w:tc>
          <w:tcPr>
            <w:tcW w:w="9487" w:type="dxa"/>
          </w:tcPr>
          <w:p w14:paraId="456EAB21" w14:textId="77777777" w:rsidR="00860650" w:rsidRPr="0067502A" w:rsidRDefault="00860650" w:rsidP="002C633D">
            <w:pPr>
              <w:pStyle w:val="fcase1ertab"/>
              <w:tabs>
                <w:tab w:val="left" w:leader="dot" w:pos="426"/>
                <w:tab w:val="left" w:pos="851"/>
                <w:tab w:val="left" w:leader="dot" w:pos="9214"/>
              </w:tabs>
              <w:spacing w:after="0" w:line="240" w:lineRule="auto"/>
              <w:ind w:left="0" w:firstLine="0"/>
              <w:rPr>
                <w:rFonts w:ascii="Arial" w:hAnsi="Arial" w:cs="Arial"/>
              </w:rPr>
            </w:pPr>
            <w:r w:rsidRPr="009870A3">
              <w:rPr>
                <w:rFonts w:ascii="Arial" w:hAnsi="Arial" w:cs="Arial"/>
                <w:u w:val="single"/>
              </w:rPr>
              <w:t>Taux de TVA appliqué</w:t>
            </w:r>
            <w:r w:rsidRPr="009870A3">
              <w:rPr>
                <w:rFonts w:ascii="Arial" w:hAnsi="Arial" w:cs="Arial"/>
              </w:rPr>
              <w:t> :</w:t>
            </w:r>
            <w:r w:rsidRPr="0067502A">
              <w:rPr>
                <w:rFonts w:ascii="Arial" w:hAnsi="Arial" w:cs="Arial"/>
              </w:rPr>
              <w:t xml:space="preserve"> </w:t>
            </w:r>
            <w:r w:rsidRPr="0067502A">
              <w:rPr>
                <w:rFonts w:ascii="Arial" w:hAnsi="Arial" w:cs="Arial"/>
              </w:rPr>
              <w:tab/>
            </w:r>
            <w:r w:rsidRPr="0067502A">
              <w:rPr>
                <w:rFonts w:ascii="Arial" w:hAnsi="Arial" w:cs="Arial"/>
              </w:rPr>
              <w:tab/>
            </w:r>
          </w:p>
        </w:tc>
      </w:tr>
    </w:tbl>
    <w:p w14:paraId="3D4BA4F9" w14:textId="77777777" w:rsidR="004C0E3D" w:rsidRDefault="004C0E3D" w:rsidP="00860650">
      <w:pPr>
        <w:pStyle w:val="fcase1ertab"/>
        <w:tabs>
          <w:tab w:val="left" w:leader="dot" w:pos="426"/>
          <w:tab w:val="left" w:pos="851"/>
          <w:tab w:val="left" w:leader="dot" w:pos="9214"/>
        </w:tabs>
        <w:spacing w:after="0" w:line="240" w:lineRule="auto"/>
        <w:rPr>
          <w:rFonts w:ascii="Arial" w:hAnsi="Arial" w:cs="Arial"/>
        </w:rPr>
      </w:pPr>
    </w:p>
    <w:tbl>
      <w:tblPr>
        <w:tblW w:w="9498"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686"/>
        <w:gridCol w:w="3410"/>
        <w:gridCol w:w="3402"/>
      </w:tblGrid>
      <w:tr w:rsidR="00C5209C" w:rsidRPr="006D3469" w14:paraId="21A48086" w14:textId="77777777" w:rsidTr="00C5209C">
        <w:trPr>
          <w:cantSplit/>
          <w:trHeight w:val="499"/>
          <w:jc w:val="center"/>
        </w:trPr>
        <w:tc>
          <w:tcPr>
            <w:tcW w:w="2686" w:type="dxa"/>
            <w:vMerge w:val="restart"/>
            <w:tcBorders>
              <w:top w:val="single" w:sz="6" w:space="0" w:color="00000A"/>
              <w:left w:val="single" w:sz="6" w:space="0" w:color="00000A"/>
              <w:right w:val="single" w:sz="6" w:space="0" w:color="00000A"/>
            </w:tcBorders>
          </w:tcPr>
          <w:p w14:paraId="727A44F6" w14:textId="77777777" w:rsidR="00C5209C" w:rsidRDefault="00C5209C" w:rsidP="007E2E6A">
            <w:pPr>
              <w:spacing w:line="240" w:lineRule="atLeast"/>
              <w:jc w:val="center"/>
              <w:textAlignment w:val="baseline"/>
              <w:rPr>
                <w:rFonts w:ascii="Arial" w:eastAsia="Times New Roman" w:hAnsi="Arial" w:cs="Arial"/>
                <w:b/>
                <w:sz w:val="20"/>
                <w:szCs w:val="20"/>
                <w:lang w:eastAsia="fr-FR"/>
              </w:rPr>
            </w:pPr>
          </w:p>
          <w:p w14:paraId="46E97B8C" w14:textId="77777777" w:rsidR="00C5209C" w:rsidRDefault="00C5209C" w:rsidP="007E2E6A">
            <w:pPr>
              <w:spacing w:line="240" w:lineRule="atLeast"/>
              <w:jc w:val="center"/>
              <w:textAlignment w:val="baseline"/>
              <w:rPr>
                <w:rFonts w:ascii="Arial" w:eastAsia="Times New Roman" w:hAnsi="Arial" w:cs="Arial"/>
                <w:b/>
                <w:sz w:val="20"/>
                <w:szCs w:val="20"/>
                <w:lang w:eastAsia="fr-FR"/>
              </w:rPr>
            </w:pPr>
          </w:p>
          <w:p w14:paraId="35ACAAEB" w14:textId="10EBF382" w:rsidR="00C5209C" w:rsidRDefault="00C5209C" w:rsidP="007E2E6A">
            <w:pPr>
              <w:spacing w:line="240" w:lineRule="atLeast"/>
              <w:jc w:val="center"/>
              <w:textAlignment w:val="baseline"/>
              <w:rPr>
                <w:rFonts w:ascii="Arial" w:eastAsia="Times New Roman" w:hAnsi="Arial" w:cs="Arial"/>
                <w:b/>
                <w:sz w:val="20"/>
                <w:szCs w:val="20"/>
                <w:lang w:eastAsia="fr-FR"/>
              </w:rPr>
            </w:pPr>
            <w:r>
              <w:rPr>
                <w:rFonts w:ascii="Arial" w:eastAsia="Times New Roman" w:hAnsi="Arial" w:cs="Arial"/>
                <w:b/>
                <w:sz w:val="20"/>
                <w:szCs w:val="20"/>
                <w:lang w:eastAsia="fr-FR"/>
              </w:rPr>
              <w:t xml:space="preserve">TOTAL </w:t>
            </w:r>
          </w:p>
        </w:tc>
        <w:tc>
          <w:tcPr>
            <w:tcW w:w="3410"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FA91635" w14:textId="21903E24" w:rsidR="00C5209C" w:rsidRPr="006D3469" w:rsidRDefault="00C5209C" w:rsidP="007E2E6A">
            <w:pPr>
              <w:spacing w:line="240" w:lineRule="atLeast"/>
              <w:jc w:val="center"/>
              <w:textAlignment w:val="baseline"/>
              <w:rPr>
                <w:rFonts w:ascii="Arial" w:eastAsia="Times New Roman" w:hAnsi="Arial" w:cs="Arial"/>
                <w:b/>
                <w:sz w:val="20"/>
                <w:szCs w:val="20"/>
                <w:lang w:eastAsia="fr-FR"/>
              </w:rPr>
            </w:pPr>
            <w:r>
              <w:rPr>
                <w:rFonts w:ascii="Arial" w:eastAsia="Times New Roman" w:hAnsi="Arial" w:cs="Arial"/>
                <w:b/>
                <w:sz w:val="20"/>
                <w:szCs w:val="20"/>
                <w:lang w:eastAsia="fr-FR"/>
              </w:rPr>
              <w:t>Montant annuel total €TTC</w:t>
            </w:r>
          </w:p>
        </w:tc>
        <w:tc>
          <w:tcPr>
            <w:tcW w:w="3402"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4C5C4AD" w14:textId="5487FA85" w:rsidR="00C5209C" w:rsidRPr="006D3469" w:rsidRDefault="00C5209C" w:rsidP="007E2E6A">
            <w:pPr>
              <w:spacing w:line="240" w:lineRule="atLeast"/>
              <w:ind w:right="91"/>
              <w:jc w:val="center"/>
              <w:textAlignment w:val="baseline"/>
              <w:rPr>
                <w:rFonts w:ascii="Arial" w:eastAsia="Times New Roman" w:hAnsi="Arial" w:cs="Arial"/>
                <w:b/>
                <w:sz w:val="20"/>
                <w:szCs w:val="20"/>
                <w:lang w:eastAsia="fr-FR"/>
              </w:rPr>
            </w:pPr>
            <w:r>
              <w:rPr>
                <w:rFonts w:ascii="Arial" w:eastAsia="Times New Roman" w:hAnsi="Arial" w:cs="Arial"/>
                <w:b/>
                <w:sz w:val="20"/>
                <w:szCs w:val="20"/>
                <w:lang w:eastAsia="fr-FR"/>
              </w:rPr>
              <w:t>Montant annuel total €HT</w:t>
            </w:r>
          </w:p>
        </w:tc>
      </w:tr>
      <w:tr w:rsidR="00C5209C" w:rsidRPr="006D3469" w14:paraId="1C77A559" w14:textId="77777777" w:rsidTr="00C5209C">
        <w:trPr>
          <w:cantSplit/>
          <w:trHeight w:val="976"/>
          <w:jc w:val="center"/>
        </w:trPr>
        <w:tc>
          <w:tcPr>
            <w:tcW w:w="2686" w:type="dxa"/>
            <w:vMerge/>
            <w:tcBorders>
              <w:left w:val="single" w:sz="6" w:space="0" w:color="00000A"/>
              <w:bottom w:val="single" w:sz="6" w:space="0" w:color="00000A"/>
              <w:right w:val="single" w:sz="6" w:space="0" w:color="00000A"/>
            </w:tcBorders>
          </w:tcPr>
          <w:p w14:paraId="10C02054" w14:textId="77777777" w:rsidR="00C5209C" w:rsidRPr="006D3469" w:rsidRDefault="00C5209C" w:rsidP="007E2E6A">
            <w:pPr>
              <w:spacing w:line="240" w:lineRule="atLeast"/>
              <w:jc w:val="center"/>
              <w:textAlignment w:val="baseline"/>
              <w:rPr>
                <w:rFonts w:ascii="Arial" w:eastAsia="Times New Roman" w:hAnsi="Arial" w:cs="Arial"/>
                <w:sz w:val="20"/>
                <w:szCs w:val="20"/>
                <w:lang w:eastAsia="fr-FR"/>
              </w:rPr>
            </w:pPr>
          </w:p>
        </w:tc>
        <w:tc>
          <w:tcPr>
            <w:tcW w:w="3410" w:type="dxa"/>
            <w:tcBorders>
              <w:top w:val="single" w:sz="6" w:space="0" w:color="00000A"/>
              <w:left w:val="single" w:sz="6" w:space="0" w:color="00000A"/>
              <w:bottom w:val="single" w:sz="6" w:space="0" w:color="00000A"/>
              <w:right w:val="single" w:sz="6" w:space="0" w:color="00000A"/>
            </w:tcBorders>
            <w:shd w:val="clear" w:color="auto" w:fill="auto"/>
          </w:tcPr>
          <w:p w14:paraId="3EE354BE" w14:textId="3C25C9EB" w:rsidR="00C5209C" w:rsidRPr="006D3469" w:rsidRDefault="00C5209C" w:rsidP="007E2E6A">
            <w:pPr>
              <w:spacing w:line="240" w:lineRule="atLeast"/>
              <w:jc w:val="center"/>
              <w:textAlignment w:val="baseline"/>
              <w:rPr>
                <w:rFonts w:ascii="Arial" w:eastAsia="Times New Roman" w:hAnsi="Arial" w:cs="Arial"/>
                <w:sz w:val="20"/>
                <w:szCs w:val="20"/>
                <w:lang w:eastAsia="fr-FR"/>
              </w:rPr>
            </w:pPr>
          </w:p>
        </w:tc>
        <w:tc>
          <w:tcPr>
            <w:tcW w:w="3402" w:type="dxa"/>
            <w:tcBorders>
              <w:top w:val="single" w:sz="6" w:space="0" w:color="00000A"/>
              <w:left w:val="single" w:sz="6" w:space="0" w:color="00000A"/>
              <w:bottom w:val="single" w:sz="6" w:space="0" w:color="00000A"/>
              <w:right w:val="single" w:sz="6" w:space="0" w:color="00000A"/>
            </w:tcBorders>
            <w:shd w:val="clear" w:color="auto" w:fill="auto"/>
          </w:tcPr>
          <w:p w14:paraId="3236E27A" w14:textId="77777777" w:rsidR="00C5209C" w:rsidRPr="006D3469" w:rsidRDefault="00C5209C" w:rsidP="007E2E6A">
            <w:pPr>
              <w:spacing w:line="240" w:lineRule="atLeast"/>
              <w:jc w:val="center"/>
              <w:textAlignment w:val="baseline"/>
              <w:rPr>
                <w:rFonts w:ascii="Arial" w:eastAsia="Times New Roman" w:hAnsi="Arial" w:cs="Arial"/>
                <w:sz w:val="20"/>
                <w:szCs w:val="20"/>
                <w:lang w:eastAsia="fr-FR"/>
              </w:rPr>
            </w:pPr>
          </w:p>
        </w:tc>
      </w:tr>
    </w:tbl>
    <w:p w14:paraId="3491398E" w14:textId="2F5197E3" w:rsidR="00A176E4" w:rsidRDefault="00A176E4" w:rsidP="001D532E">
      <w:pPr>
        <w:jc w:val="both"/>
        <w:rPr>
          <w:rFonts w:ascii="Arial" w:eastAsiaTheme="minorEastAsia" w:hAnsi="Arial" w:cs="Arial"/>
          <w:i/>
          <w:sz w:val="20"/>
          <w:szCs w:val="20"/>
          <w:lang w:eastAsia="zh-CN"/>
        </w:rPr>
      </w:pPr>
    </w:p>
    <w:p w14:paraId="683CAC6B" w14:textId="5BD3231C" w:rsidR="000D5D68" w:rsidRDefault="000D5D68" w:rsidP="001D532E">
      <w:pPr>
        <w:jc w:val="both"/>
        <w:rPr>
          <w:rFonts w:ascii="Arial" w:eastAsiaTheme="minorEastAsia" w:hAnsi="Arial" w:cs="Arial"/>
          <w:i/>
          <w:sz w:val="20"/>
          <w:szCs w:val="20"/>
          <w:lang w:eastAsia="zh-CN"/>
        </w:rPr>
      </w:pPr>
    </w:p>
    <w:p w14:paraId="4DF6BD3E" w14:textId="2B632A3A" w:rsidR="000D5D68" w:rsidRPr="000D5D68" w:rsidRDefault="000D5D68" w:rsidP="001D532E">
      <w:pPr>
        <w:jc w:val="both"/>
        <w:rPr>
          <w:rFonts w:ascii="Arial" w:hAnsi="Arial" w:cs="Arial"/>
          <w:b/>
          <w:i/>
          <w:szCs w:val="24"/>
          <w:u w:val="single"/>
        </w:rPr>
      </w:pPr>
      <w:r w:rsidRPr="000D5D68">
        <w:rPr>
          <w:rFonts w:ascii="Arial" w:hAnsi="Arial" w:cs="Arial"/>
          <w:b/>
          <w:i/>
          <w:szCs w:val="24"/>
          <w:u w:val="single"/>
        </w:rPr>
        <w:t xml:space="preserve">Pour la partie des prestations à prix unitaires à bons de commande (BPU) : </w:t>
      </w:r>
    </w:p>
    <w:p w14:paraId="27098DCD" w14:textId="315F3693" w:rsidR="000D5D68" w:rsidRDefault="000D5D68" w:rsidP="001D532E">
      <w:pPr>
        <w:jc w:val="both"/>
        <w:rPr>
          <w:rFonts w:ascii="Arial" w:hAnsi="Arial" w:cs="Arial"/>
          <w:b/>
          <w:i/>
          <w:sz w:val="18"/>
          <w:szCs w:val="18"/>
        </w:rPr>
      </w:pPr>
    </w:p>
    <w:p w14:paraId="2CBD6551" w14:textId="736ECAAA" w:rsidR="000D5D68" w:rsidRDefault="000D5D68" w:rsidP="001D532E">
      <w:pPr>
        <w:jc w:val="both"/>
        <w:rPr>
          <w:rFonts w:ascii="Arial" w:hAnsi="Arial" w:cs="Arial"/>
          <w:b/>
          <w:i/>
          <w:sz w:val="18"/>
          <w:szCs w:val="18"/>
        </w:rPr>
      </w:pPr>
    </w:p>
    <w:p w14:paraId="2FD55B1D" w14:textId="7BCFE9AD" w:rsidR="000D5D68" w:rsidRDefault="000D5D68" w:rsidP="000D5D68">
      <w:pPr>
        <w:jc w:val="both"/>
        <w:rPr>
          <w:rFonts w:ascii="Arial" w:eastAsia="Times New Roman" w:hAnsi="Arial" w:cs="Arial"/>
          <w:spacing w:val="-6"/>
          <w:sz w:val="20"/>
          <w:szCs w:val="20"/>
          <w:lang w:eastAsia="fr-FR"/>
        </w:rPr>
      </w:pPr>
      <w:r w:rsidRPr="000D5D68">
        <w:rPr>
          <w:rFonts w:ascii="Arial" w:eastAsia="Times New Roman" w:hAnsi="Arial" w:cs="Arial"/>
          <w:spacing w:val="-6"/>
          <w:sz w:val="20"/>
          <w:szCs w:val="20"/>
          <w:lang w:eastAsia="fr-FR"/>
        </w:rPr>
        <w:t>En ce qui concerne la partie à accord-cadre à bons de commande pour les prestations à prix unitaires (toutes confondues), le montant maximum</w:t>
      </w:r>
      <w:r>
        <w:rPr>
          <w:rFonts w:ascii="Arial" w:eastAsia="Times New Roman" w:hAnsi="Arial" w:cs="Arial"/>
          <w:spacing w:val="-6"/>
          <w:sz w:val="20"/>
          <w:szCs w:val="20"/>
          <w:lang w:eastAsia="fr-FR"/>
        </w:rPr>
        <w:t xml:space="preserve"> (contractuel) annuel est de : </w:t>
      </w:r>
    </w:p>
    <w:p w14:paraId="72447E1E" w14:textId="77777777" w:rsidR="000D5D68" w:rsidRPr="000D5D68" w:rsidRDefault="000D5D68" w:rsidP="000D5D68">
      <w:pPr>
        <w:jc w:val="both"/>
        <w:rPr>
          <w:rFonts w:ascii="Arial" w:eastAsia="Times New Roman" w:hAnsi="Arial" w:cs="Arial"/>
          <w:spacing w:val="-6"/>
          <w:sz w:val="20"/>
          <w:szCs w:val="20"/>
          <w:lang w:eastAsia="fr-FR"/>
        </w:rPr>
      </w:pPr>
    </w:p>
    <w:p w14:paraId="7C61D0B8" w14:textId="3CD1E262" w:rsidR="000D5D68" w:rsidRPr="000D5D68" w:rsidRDefault="000D5D68" w:rsidP="000D5D68">
      <w:pPr>
        <w:jc w:val="both"/>
        <w:rPr>
          <w:rFonts w:ascii="Arial" w:eastAsia="Times New Roman" w:hAnsi="Arial" w:cs="Arial"/>
          <w:spacing w:val="-6"/>
          <w:sz w:val="20"/>
          <w:szCs w:val="20"/>
          <w:lang w:eastAsia="fr-FR"/>
        </w:rPr>
      </w:pPr>
      <w:r>
        <w:rPr>
          <w:rFonts w:ascii="Arial" w:eastAsia="Times New Roman" w:hAnsi="Arial" w:cs="Arial"/>
          <w:spacing w:val="-6"/>
          <w:sz w:val="20"/>
          <w:szCs w:val="20"/>
          <w:lang w:eastAsia="fr-FR"/>
        </w:rPr>
        <w:t>-</w:t>
      </w:r>
      <w:r>
        <w:rPr>
          <w:rFonts w:ascii="Arial" w:eastAsia="Times New Roman" w:hAnsi="Arial" w:cs="Arial"/>
          <w:spacing w:val="-6"/>
          <w:sz w:val="20"/>
          <w:szCs w:val="20"/>
          <w:lang w:eastAsia="fr-FR"/>
        </w:rPr>
        <w:tab/>
        <w:t>Lot 1 : 9 000€HT</w:t>
      </w:r>
    </w:p>
    <w:p w14:paraId="2F7EE050" w14:textId="77777777" w:rsidR="000D5D68" w:rsidRDefault="000D5D68" w:rsidP="000D5D68">
      <w:pPr>
        <w:jc w:val="both"/>
        <w:rPr>
          <w:rFonts w:ascii="Arial" w:hAnsi="Arial" w:cs="Arial"/>
          <w:b/>
          <w:i/>
          <w:sz w:val="18"/>
          <w:szCs w:val="18"/>
        </w:rPr>
      </w:pPr>
    </w:p>
    <w:p w14:paraId="1A05C59D" w14:textId="4A961C0D" w:rsidR="00AB2A11" w:rsidRDefault="00AB2A11" w:rsidP="001D532E">
      <w:pPr>
        <w:jc w:val="both"/>
        <w:rPr>
          <w:rFonts w:ascii="Arial" w:eastAsiaTheme="minorEastAsia" w:hAnsi="Arial" w:cs="Arial"/>
          <w:i/>
          <w:sz w:val="20"/>
          <w:szCs w:val="20"/>
          <w:lang w:eastAsia="zh-CN"/>
        </w:rPr>
      </w:pPr>
    </w:p>
    <w:p w14:paraId="3772461C" w14:textId="18E2DEBA" w:rsidR="005C0306" w:rsidRPr="00E40542" w:rsidRDefault="00A176E4" w:rsidP="00A10610">
      <w:pPr>
        <w:jc w:val="both"/>
        <w:rPr>
          <w:rFonts w:ascii="Arial" w:eastAsiaTheme="minorEastAsia" w:hAnsi="Arial" w:cs="Arial"/>
          <w:i/>
          <w:sz w:val="20"/>
          <w:szCs w:val="20"/>
          <w:lang w:eastAsia="zh-CN"/>
        </w:rPr>
      </w:pPr>
      <w:r w:rsidRPr="00A176E4">
        <w:rPr>
          <w:rFonts w:ascii="Arial" w:eastAsiaTheme="minorEastAsia" w:hAnsi="Arial" w:cs="Arial"/>
          <w:i/>
          <w:sz w:val="20"/>
          <w:szCs w:val="20"/>
          <w:lang w:eastAsia="zh-CN"/>
        </w:rPr>
        <w:t xml:space="preserve">Le montant comprend l’ensemble des dépenses nécessaires à l’exécution </w:t>
      </w:r>
      <w:r w:rsidR="00C96B83">
        <w:rPr>
          <w:rFonts w:ascii="Arial" w:eastAsiaTheme="minorEastAsia" w:hAnsi="Arial" w:cs="Arial"/>
          <w:i/>
          <w:sz w:val="20"/>
          <w:szCs w:val="20"/>
          <w:lang w:eastAsia="zh-CN"/>
        </w:rPr>
        <w:t>de l’accord-cadre</w:t>
      </w:r>
      <w:r w:rsidRPr="00A176E4">
        <w:rPr>
          <w:rFonts w:ascii="Arial" w:eastAsiaTheme="minorEastAsia" w:hAnsi="Arial" w:cs="Arial"/>
          <w:i/>
          <w:sz w:val="20"/>
          <w:szCs w:val="20"/>
          <w:lang w:eastAsia="zh-CN"/>
        </w:rPr>
        <w:t xml:space="preserve"> confo</w:t>
      </w:r>
      <w:r w:rsidR="00E40542">
        <w:rPr>
          <w:rFonts w:ascii="Arial" w:eastAsiaTheme="minorEastAsia" w:hAnsi="Arial" w:cs="Arial"/>
          <w:i/>
          <w:sz w:val="20"/>
          <w:szCs w:val="20"/>
          <w:lang w:eastAsia="zh-CN"/>
        </w:rPr>
        <w:t xml:space="preserve">rmément à l’article </w:t>
      </w:r>
      <w:r w:rsidR="001454AE">
        <w:rPr>
          <w:rFonts w:ascii="Arial" w:eastAsiaTheme="minorEastAsia" w:hAnsi="Arial" w:cs="Arial"/>
          <w:i/>
          <w:sz w:val="20"/>
          <w:szCs w:val="20"/>
          <w:lang w:eastAsia="zh-CN"/>
        </w:rPr>
        <w:t>6.2</w:t>
      </w:r>
      <w:r w:rsidR="00E40542">
        <w:rPr>
          <w:rFonts w:ascii="Arial" w:eastAsiaTheme="minorEastAsia" w:hAnsi="Arial" w:cs="Arial"/>
          <w:i/>
          <w:sz w:val="20"/>
          <w:szCs w:val="20"/>
          <w:lang w:eastAsia="zh-CN"/>
        </w:rPr>
        <w:t xml:space="preserve"> du CCAP</w:t>
      </w:r>
    </w:p>
    <w:p w14:paraId="199A9721" w14:textId="77777777" w:rsidR="00A176E4" w:rsidRDefault="00A176E4" w:rsidP="006D4CC1">
      <w:pPr>
        <w:jc w:val="both"/>
        <w:rPr>
          <w:rFonts w:ascii="Arial" w:eastAsiaTheme="minorEastAsia" w:hAnsi="Arial" w:cs="Arial"/>
          <w:b/>
          <w:sz w:val="20"/>
          <w:szCs w:val="20"/>
          <w:lang w:eastAsia="zh-CN"/>
        </w:rPr>
      </w:pPr>
    </w:p>
    <w:p w14:paraId="656909BD" w14:textId="77777777" w:rsidR="006D3469" w:rsidRPr="006D3469" w:rsidRDefault="006D3469" w:rsidP="006D3469">
      <w:pPr>
        <w:spacing w:after="240" w:line="240" w:lineRule="auto"/>
        <w:rPr>
          <w:rFonts w:ascii="Arial" w:hAnsi="Arial" w:cs="Arial"/>
          <w:sz w:val="20"/>
          <w:szCs w:val="20"/>
        </w:rPr>
      </w:pPr>
      <w:r w:rsidRPr="006D3469">
        <w:rPr>
          <w:rFonts w:ascii="Arial" w:eastAsia="Times New Roman" w:hAnsi="Arial" w:cs="Arial"/>
          <w:b/>
          <w:bCs/>
          <w:spacing w:val="-6"/>
          <w:sz w:val="20"/>
          <w:szCs w:val="20"/>
          <w:lang w:eastAsia="fr-FR"/>
        </w:rPr>
        <w:t>En cas de groupement conjoint,</w:t>
      </w:r>
      <w:r w:rsidRPr="006D3469">
        <w:rPr>
          <w:rFonts w:ascii="Arial" w:eastAsia="Times New Roman" w:hAnsi="Arial" w:cs="Arial"/>
          <w:spacing w:val="-6"/>
          <w:sz w:val="20"/>
          <w:szCs w:val="20"/>
          <w:lang w:eastAsia="fr-FR"/>
        </w:rPr>
        <w:t xml:space="preserve"> le prix et les prestations sont répartis entre les cotraitants de la façon suivante :</w:t>
      </w:r>
    </w:p>
    <w:tbl>
      <w:tblPr>
        <w:tblW w:w="9772" w:type="dxa"/>
        <w:tblInd w:w="-150"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69" w:type="dxa"/>
          <w:right w:w="79" w:type="dxa"/>
        </w:tblCellMar>
        <w:tblLook w:val="0000" w:firstRow="0" w:lastRow="0" w:firstColumn="0" w:lastColumn="0" w:noHBand="0" w:noVBand="0"/>
      </w:tblPr>
      <w:tblGrid>
        <w:gridCol w:w="2387"/>
        <w:gridCol w:w="2669"/>
        <w:gridCol w:w="2371"/>
        <w:gridCol w:w="2345"/>
      </w:tblGrid>
      <w:tr w:rsidR="006D3469" w:rsidRPr="006D3469" w14:paraId="58CED791" w14:textId="77777777" w:rsidTr="00A34742">
        <w:trPr>
          <w:cantSplit/>
          <w:trHeight w:val="499"/>
        </w:trPr>
        <w:tc>
          <w:tcPr>
            <w:tcW w:w="2387"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DEB22FB"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Prestations</w:t>
            </w:r>
          </w:p>
        </w:tc>
        <w:tc>
          <w:tcPr>
            <w:tcW w:w="266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0A9CE8E"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Désignations des cotraitants</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D65C91F"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HT</w:t>
            </w:r>
          </w:p>
        </w:tc>
        <w:tc>
          <w:tcPr>
            <w:tcW w:w="2345" w:type="dxa"/>
            <w:tcBorders>
              <w:top w:val="single" w:sz="6" w:space="0" w:color="00000A"/>
              <w:left w:val="single" w:sz="6" w:space="0" w:color="00000A"/>
              <w:bottom w:val="single" w:sz="6" w:space="0" w:color="00000A"/>
              <w:right w:val="single" w:sz="6" w:space="0" w:color="00000A"/>
            </w:tcBorders>
          </w:tcPr>
          <w:p w14:paraId="14E17232" w14:textId="77777777" w:rsidR="006D3469" w:rsidRPr="006D3469" w:rsidRDefault="006D3469" w:rsidP="00A34742">
            <w:pPr>
              <w:spacing w:line="240" w:lineRule="atLeast"/>
              <w:ind w:right="91"/>
              <w:jc w:val="center"/>
              <w:textAlignment w:val="baseline"/>
              <w:rPr>
                <w:rFonts w:ascii="Arial" w:eastAsia="Times New Roman" w:hAnsi="Arial" w:cs="Arial"/>
                <w:b/>
                <w:sz w:val="20"/>
                <w:szCs w:val="20"/>
                <w:lang w:eastAsia="fr-FR"/>
              </w:rPr>
            </w:pPr>
          </w:p>
          <w:p w14:paraId="27E6B588" w14:textId="77777777" w:rsidR="006D3469" w:rsidRPr="006D3469" w:rsidRDefault="006D3469" w:rsidP="00A34742">
            <w:pPr>
              <w:spacing w:line="240" w:lineRule="atLeast"/>
              <w:jc w:val="center"/>
              <w:textAlignment w:val="baseline"/>
              <w:rPr>
                <w:rFonts w:ascii="Arial" w:eastAsia="Times New Roman" w:hAnsi="Arial" w:cs="Arial"/>
                <w:b/>
                <w:sz w:val="20"/>
                <w:szCs w:val="20"/>
                <w:lang w:eastAsia="fr-FR"/>
              </w:rPr>
            </w:pPr>
            <w:r w:rsidRPr="006D3469">
              <w:rPr>
                <w:rFonts w:ascii="Arial" w:eastAsia="Times New Roman" w:hAnsi="Arial" w:cs="Arial"/>
                <w:b/>
                <w:sz w:val="20"/>
                <w:szCs w:val="20"/>
                <w:lang w:eastAsia="fr-FR"/>
              </w:rPr>
              <w:t>Montant TTC</w:t>
            </w:r>
          </w:p>
        </w:tc>
      </w:tr>
      <w:tr w:rsidR="006D3469" w:rsidRPr="006D3469" w14:paraId="5A2BD899" w14:textId="77777777" w:rsidTr="00A34742">
        <w:trPr>
          <w:cantSplit/>
          <w:trHeight w:val="976"/>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1230BDD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2F0A3E5"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14CC7584"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02C4FD08"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18793E8D" w14:textId="77777777" w:rsidTr="00A34742">
        <w:trPr>
          <w:cantSplit/>
          <w:trHeight w:val="955"/>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F21445E"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1A48B26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71EFD9C0"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1981828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62684463" w14:textId="77777777" w:rsidTr="00A34742">
        <w:trPr>
          <w:cantSplit/>
          <w:trHeight w:val="921"/>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7E6161F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78F82A27"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71" w:type="dxa"/>
            <w:tcBorders>
              <w:top w:val="single" w:sz="6" w:space="0" w:color="00000A"/>
              <w:left w:val="single" w:sz="6" w:space="0" w:color="00000A"/>
              <w:bottom w:val="single" w:sz="6" w:space="0" w:color="00000A"/>
              <w:right w:val="single" w:sz="6" w:space="0" w:color="00000A"/>
            </w:tcBorders>
            <w:shd w:val="clear" w:color="auto" w:fill="auto"/>
          </w:tcPr>
          <w:p w14:paraId="637609E2"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2661CB6" w14:textId="77777777" w:rsidR="006D3469" w:rsidRPr="006D3469" w:rsidRDefault="006D3469" w:rsidP="00A34742">
            <w:pPr>
              <w:spacing w:line="240" w:lineRule="atLeast"/>
              <w:jc w:val="center"/>
              <w:textAlignment w:val="baseline"/>
              <w:rPr>
                <w:rFonts w:ascii="Arial" w:eastAsia="Times New Roman" w:hAnsi="Arial" w:cs="Arial"/>
                <w:sz w:val="20"/>
                <w:szCs w:val="20"/>
                <w:lang w:eastAsia="fr-FR"/>
              </w:rPr>
            </w:pPr>
          </w:p>
        </w:tc>
      </w:tr>
      <w:tr w:rsidR="006D3469" w:rsidRPr="006D3469" w14:paraId="54DFCD45" w14:textId="77777777" w:rsidTr="00A34742">
        <w:trPr>
          <w:cantSplit/>
          <w:trHeight w:val="514"/>
        </w:trPr>
        <w:tc>
          <w:tcPr>
            <w:tcW w:w="2387" w:type="dxa"/>
            <w:tcBorders>
              <w:top w:val="single" w:sz="6" w:space="0" w:color="00000A"/>
              <w:left w:val="single" w:sz="6" w:space="0" w:color="00000A"/>
              <w:bottom w:val="single" w:sz="6" w:space="0" w:color="00000A"/>
              <w:right w:val="single" w:sz="6" w:space="0" w:color="00000A"/>
            </w:tcBorders>
            <w:shd w:val="clear" w:color="auto" w:fill="auto"/>
          </w:tcPr>
          <w:p w14:paraId="551474BD"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669" w:type="dxa"/>
            <w:tcBorders>
              <w:top w:val="single" w:sz="6" w:space="0" w:color="00000A"/>
              <w:left w:val="single" w:sz="6" w:space="0" w:color="00000A"/>
              <w:bottom w:val="single" w:sz="6" w:space="0" w:color="00000A"/>
              <w:right w:val="single" w:sz="6" w:space="0" w:color="00000A"/>
            </w:tcBorders>
            <w:shd w:val="clear" w:color="auto" w:fill="auto"/>
          </w:tcPr>
          <w:p w14:paraId="0CCF4A4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r w:rsidRPr="006D3469">
              <w:rPr>
                <w:rFonts w:ascii="Arial" w:eastAsia="Times New Roman" w:hAnsi="Arial" w:cs="Arial"/>
                <w:b/>
                <w:sz w:val="20"/>
                <w:szCs w:val="20"/>
                <w:lang w:eastAsia="fr-FR"/>
              </w:rPr>
              <w:t>Total</w:t>
            </w:r>
          </w:p>
        </w:tc>
        <w:tc>
          <w:tcPr>
            <w:tcW w:w="2371"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7617AE9"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c>
          <w:tcPr>
            <w:tcW w:w="2345" w:type="dxa"/>
            <w:tcBorders>
              <w:top w:val="single" w:sz="6" w:space="0" w:color="00000A"/>
              <w:left w:val="single" w:sz="6" w:space="0" w:color="00000A"/>
              <w:bottom w:val="single" w:sz="6" w:space="0" w:color="00000A"/>
              <w:right w:val="single" w:sz="6" w:space="0" w:color="00000A"/>
            </w:tcBorders>
          </w:tcPr>
          <w:p w14:paraId="41B4EC73" w14:textId="77777777" w:rsidR="006D3469" w:rsidRPr="006D3469" w:rsidRDefault="006D3469" w:rsidP="00A34742">
            <w:pPr>
              <w:spacing w:line="240" w:lineRule="atLeast"/>
              <w:jc w:val="right"/>
              <w:textAlignment w:val="baseline"/>
              <w:rPr>
                <w:rFonts w:ascii="Arial" w:eastAsia="Times New Roman" w:hAnsi="Arial" w:cs="Arial"/>
                <w:sz w:val="20"/>
                <w:szCs w:val="20"/>
                <w:lang w:eastAsia="fr-FR"/>
              </w:rPr>
            </w:pPr>
          </w:p>
        </w:tc>
      </w:tr>
    </w:tbl>
    <w:p w14:paraId="11D3153F" w14:textId="77777777" w:rsidR="006D3469" w:rsidRPr="006D3469" w:rsidRDefault="006D3469" w:rsidP="006D3469">
      <w:pPr>
        <w:pStyle w:val="05ARTICLENiv1-Texte"/>
        <w:rPr>
          <w:rFonts w:cs="Arial"/>
        </w:rPr>
      </w:pPr>
    </w:p>
    <w:p w14:paraId="328BFCB3" w14:textId="77777777" w:rsidR="006D3469" w:rsidRPr="006D3469" w:rsidRDefault="006D3469" w:rsidP="006D3469">
      <w:pPr>
        <w:pStyle w:val="05ARTICLENiv1-Texte"/>
        <w:rPr>
          <w:rFonts w:eastAsia="Microsoft Sans Serif" w:cs="Arial"/>
          <w:noProof w:val="0"/>
          <w:lang w:eastAsia="en-US"/>
        </w:rPr>
      </w:pPr>
      <w:r w:rsidRPr="006D3469">
        <w:rPr>
          <w:rFonts w:eastAsia="Microsoft Sans Serif" w:cs="Arial"/>
          <w:noProof w:val="0"/>
          <w:lang w:eastAsia="en-US"/>
        </w:rPr>
        <w:t>Cette répartition permet le règlement séparé de chacun des cotraitants :</w:t>
      </w:r>
    </w:p>
    <w:p w14:paraId="3F6A3858" w14:textId="77777777" w:rsidR="006D3469" w:rsidRPr="006D3469" w:rsidRDefault="006D3469" w:rsidP="006D3469">
      <w:pPr>
        <w:pStyle w:val="05ARTICLENiv1-TableauPuce1"/>
        <w:numPr>
          <w:ilvl w:val="0"/>
          <w:numId w:val="0"/>
        </w:numPr>
        <w:tabs>
          <w:tab w:val="left" w:pos="708"/>
        </w:tabs>
        <w:ind w:left="454" w:hanging="227"/>
        <w:rPr>
          <w:rFonts w:eastAsia="Microsoft Sans Serif" w:cs="Arial"/>
          <w:noProof w:val="0"/>
          <w:lang w:eastAsia="en-US"/>
        </w:rPr>
      </w:pPr>
    </w:p>
    <w:p w14:paraId="1A9005A5" w14:textId="7381D174" w:rsidR="00E81B8F" w:rsidRDefault="006D3469" w:rsidP="00B06095">
      <w:pPr>
        <w:pStyle w:val="05ARTICLENiv1-Texte"/>
        <w:rPr>
          <w:rFonts w:eastAsia="Microsoft Sans Serif" w:cs="Arial"/>
          <w:noProof w:val="0"/>
          <w:lang w:eastAsia="en-US"/>
        </w:rPr>
      </w:pPr>
      <w:r w:rsidRPr="006D3469">
        <w:rPr>
          <w:rFonts w:eastAsia="Microsoft Sans Serif" w:cs="Arial"/>
          <w:noProof w:val="0"/>
          <w:lang w:eastAsia="en-US"/>
        </w:rPr>
        <w:t xml:space="preserve">Le montant est réputé inclure tous frais du titulaire et la rémunération éventuelle du mandataire en cas de groupement d’entreprises. </w:t>
      </w:r>
    </w:p>
    <w:p w14:paraId="0DA321C5" w14:textId="7BCEDE28" w:rsidR="00592E6C" w:rsidRPr="002D38B4" w:rsidRDefault="00D4259A" w:rsidP="00D4259A">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b/>
          <w:color w:val="3E6CA4"/>
          <w:highlight w:val="yellow"/>
        </w:rPr>
      </w:pPr>
      <w:bookmarkStart w:id="22" w:name="_Toc125177951"/>
      <w:bookmarkStart w:id="23" w:name="_Toc129494730"/>
      <w:bookmarkStart w:id="24" w:name="_Toc178947062"/>
      <w:r w:rsidRPr="002D38B4">
        <w:rPr>
          <w:b/>
          <w:color w:val="3E6CA4"/>
          <w:highlight w:val="yellow"/>
        </w:rPr>
        <w:t xml:space="preserve">ARTICLE 5. </w:t>
      </w:r>
      <w:r w:rsidR="00D73FEC" w:rsidRPr="002D38B4">
        <w:rPr>
          <w:b/>
          <w:color w:val="3E6CA4"/>
          <w:highlight w:val="yellow"/>
        </w:rPr>
        <w:t>SOUS-TRAITANC</w:t>
      </w:r>
      <w:bookmarkEnd w:id="22"/>
      <w:bookmarkEnd w:id="23"/>
      <w:r w:rsidR="0087204A" w:rsidRPr="002D38B4">
        <w:rPr>
          <w:b/>
          <w:color w:val="3E6CA4"/>
          <w:highlight w:val="yellow"/>
        </w:rPr>
        <w:t>E</w:t>
      </w:r>
      <w:bookmarkEnd w:id="24"/>
    </w:p>
    <w:p w14:paraId="4A9A17C7" w14:textId="470CF2FE" w:rsidR="00D73FEC" w:rsidRPr="0090356B" w:rsidRDefault="00D73FEC" w:rsidP="0090356B">
      <w:pPr>
        <w:spacing w:before="240" w:after="240" w:line="240" w:lineRule="auto"/>
        <w:jc w:val="both"/>
        <w:rPr>
          <w:rFonts w:ascii="Times New Roman" w:eastAsia="Times New Roman" w:hAnsi="Times New Roman" w:cs="Times New Roman"/>
          <w:noProof/>
          <w:spacing w:val="-6"/>
          <w:sz w:val="20"/>
          <w:szCs w:val="20"/>
          <w:lang w:eastAsia="fr-FR"/>
        </w:rPr>
      </w:pPr>
      <w:r w:rsidRPr="0090356B">
        <w:rPr>
          <w:rFonts w:ascii="Arial" w:eastAsia="Times New Roman" w:hAnsi="Arial" w:cs="Times New Roman"/>
          <w:noProof/>
          <w:spacing w:val="-6"/>
          <w:sz w:val="20"/>
          <w:szCs w:val="20"/>
          <w:lang w:eastAsia="fr-FR"/>
        </w:rPr>
        <w:t xml:space="preserve">- Le titulaire : </w:t>
      </w:r>
    </w:p>
    <w:p w14:paraId="148F0A6F" w14:textId="5D9F55DA" w:rsidR="00D73FEC" w:rsidRPr="00214544" w:rsidRDefault="008866CC" w:rsidP="0090356B">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76511E">
        <w:rPr>
          <w:rFonts w:ascii="Arial" w:eastAsia="Times New Roman" w:hAnsi="Arial" w:cs="Times New Roman"/>
          <w:b/>
          <w:spacing w:val="-6"/>
          <w:sz w:val="20"/>
          <w:szCs w:val="20"/>
          <w:lang w:eastAsia="fr-FR"/>
        </w:rPr>
      </w:r>
      <w:r w:rsidR="0076511E">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n’envisage pas de sous-traiter l’exécution de certaines prestations.</w:t>
      </w:r>
    </w:p>
    <w:p w14:paraId="742EEAA6" w14:textId="10145F7A" w:rsidR="00B53A4E" w:rsidRPr="009B2670" w:rsidRDefault="008866CC" w:rsidP="009B2670">
      <w:pPr>
        <w:spacing w:before="240" w:after="240" w:line="240" w:lineRule="auto"/>
        <w:ind w:left="510"/>
        <w:jc w:val="both"/>
        <w:rPr>
          <w:rFonts w:ascii="Arial" w:eastAsia="Times New Roman" w:hAnsi="Arial" w:cs="Times New Roman"/>
          <w:b/>
          <w:noProof/>
          <w:spacing w:val="-6"/>
          <w:sz w:val="20"/>
          <w:szCs w:val="20"/>
          <w:shd w:val="clear" w:color="auto" w:fill="FFFFFF"/>
          <w:lang w:eastAsia="fr-FR"/>
        </w:rPr>
      </w:pPr>
      <w:r w:rsidRPr="00214544">
        <w:rPr>
          <w:rFonts w:ascii="Arial" w:eastAsia="Times New Roman" w:hAnsi="Arial" w:cs="Times New Roman"/>
          <w:b/>
          <w:spacing w:val="-6"/>
          <w:sz w:val="20"/>
          <w:szCs w:val="20"/>
          <w:lang w:eastAsia="fr-FR"/>
        </w:rPr>
        <w:fldChar w:fldCharType="begin">
          <w:ffData>
            <w:name w:val="CaseACocher1"/>
            <w:enabled/>
            <w:calcOnExit w:val="0"/>
            <w:checkBox>
              <w:sizeAuto/>
              <w:default w:val="0"/>
            </w:checkBox>
          </w:ffData>
        </w:fldChar>
      </w:r>
      <w:r w:rsidRPr="00214544">
        <w:rPr>
          <w:rFonts w:ascii="Arial" w:eastAsia="Times New Roman" w:hAnsi="Arial" w:cs="Times New Roman"/>
          <w:b/>
          <w:spacing w:val="-6"/>
          <w:sz w:val="20"/>
          <w:szCs w:val="20"/>
          <w:lang w:eastAsia="fr-FR"/>
        </w:rPr>
        <w:instrText xml:space="preserve"> FORMCHECKBOX </w:instrText>
      </w:r>
      <w:r w:rsidR="0076511E">
        <w:rPr>
          <w:rFonts w:ascii="Arial" w:eastAsia="Times New Roman" w:hAnsi="Arial" w:cs="Times New Roman"/>
          <w:b/>
          <w:spacing w:val="-6"/>
          <w:sz w:val="20"/>
          <w:szCs w:val="20"/>
          <w:lang w:eastAsia="fr-FR"/>
        </w:rPr>
      </w:r>
      <w:r w:rsidR="0076511E">
        <w:rPr>
          <w:rFonts w:ascii="Arial" w:eastAsia="Times New Roman" w:hAnsi="Arial" w:cs="Times New Roman"/>
          <w:b/>
          <w:spacing w:val="-6"/>
          <w:sz w:val="20"/>
          <w:szCs w:val="20"/>
          <w:lang w:eastAsia="fr-FR"/>
        </w:rPr>
        <w:fldChar w:fldCharType="separate"/>
      </w:r>
      <w:r w:rsidRPr="00214544">
        <w:rPr>
          <w:rFonts w:ascii="Arial" w:eastAsia="Times New Roman" w:hAnsi="Arial" w:cs="Times New Roman"/>
          <w:b/>
          <w:spacing w:val="-6"/>
          <w:sz w:val="20"/>
          <w:szCs w:val="20"/>
          <w:lang w:eastAsia="fr-FR"/>
        </w:rPr>
        <w:fldChar w:fldCharType="end"/>
      </w:r>
      <w:r w:rsidR="00D73FEC" w:rsidRPr="00214544">
        <w:rPr>
          <w:rFonts w:ascii="Arial" w:eastAsia="Times New Roman" w:hAnsi="Arial" w:cs="Times New Roman"/>
          <w:b/>
          <w:noProof/>
          <w:spacing w:val="-6"/>
          <w:sz w:val="20"/>
          <w:szCs w:val="20"/>
          <w:shd w:val="clear" w:color="auto" w:fill="FFFFFF"/>
          <w:lang w:eastAsia="fr-FR"/>
        </w:rPr>
        <w:t xml:space="preserve"> envisage de sous-traiter l'exécution de certaines pr</w:t>
      </w:r>
      <w:r w:rsidR="009B2670" w:rsidRPr="00214544">
        <w:rPr>
          <w:rFonts w:ascii="Arial" w:eastAsia="Times New Roman" w:hAnsi="Arial" w:cs="Times New Roman"/>
          <w:b/>
          <w:noProof/>
          <w:spacing w:val="-6"/>
          <w:sz w:val="20"/>
          <w:szCs w:val="20"/>
          <w:shd w:val="clear" w:color="auto" w:fill="FFFFFF"/>
          <w:lang w:eastAsia="fr-FR"/>
        </w:rPr>
        <w:t>estations.</w:t>
      </w:r>
    </w:p>
    <w:p w14:paraId="04AEB831" w14:textId="1BAE5178" w:rsidR="00D73FEC" w:rsidRPr="00FF7FDF" w:rsidRDefault="00D73FEC" w:rsidP="00FF7FDF">
      <w:pPr>
        <w:pStyle w:val="05ARTICLENiv1-Texte"/>
        <w:rPr>
          <w:rFonts w:eastAsia="Microsoft Sans Serif" w:cs="Arial"/>
          <w:noProof w:val="0"/>
          <w:lang w:eastAsia="en-US"/>
        </w:rPr>
      </w:pPr>
      <w:r w:rsidRPr="00FF7FDF">
        <w:rPr>
          <w:rFonts w:eastAsia="Microsoft Sans Serif" w:cs="Arial"/>
          <w:noProof w:val="0"/>
          <w:lang w:eastAsia="en-US"/>
        </w:rPr>
        <w:lastRenderedPageBreak/>
        <w:t xml:space="preserve">Dans le cas de sous-traitance, le tableau ci-après indique la nature et le montant des prestations que le titulaire, mandataire ou cotraitant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517E0EA0" w14:textId="77777777" w:rsidR="00EB76AF" w:rsidRPr="00FF7FDF" w:rsidRDefault="00D73FEC" w:rsidP="00FF7FDF">
      <w:pPr>
        <w:pStyle w:val="05ARTICLENiv1-Texte"/>
        <w:rPr>
          <w:rFonts w:eastAsia="Microsoft Sans Serif" w:cs="Arial"/>
          <w:noProof w:val="0"/>
          <w:lang w:eastAsia="en-US"/>
        </w:rPr>
      </w:pPr>
      <w:r w:rsidRPr="00FF7FDF">
        <w:rPr>
          <w:rFonts w:eastAsia="Microsoft Sans Serif" w:cs="Arial"/>
          <w:noProof w:val="0"/>
          <w:lang w:eastAsia="en-US"/>
        </w:rPr>
        <w:t>Le titulaire annexe au présent acte d'engagement les actes spéciaux de</w:t>
      </w:r>
      <w:r w:rsidR="00EB76AF" w:rsidRPr="00FF7FDF">
        <w:rPr>
          <w:rFonts w:eastAsia="Microsoft Sans Serif" w:cs="Arial"/>
          <w:noProof w:val="0"/>
          <w:lang w:eastAsia="en-US"/>
        </w:rPr>
        <w:t xml:space="preserve"> chacun des sous-traitants. </w:t>
      </w:r>
    </w:p>
    <w:p w14:paraId="3DDCD3B2" w14:textId="153D373B" w:rsidR="00D73FEC" w:rsidRPr="00FF7FDF" w:rsidRDefault="00D73FEC" w:rsidP="00FF7FDF">
      <w:pPr>
        <w:pStyle w:val="05ARTICLENiv1-Texte"/>
        <w:rPr>
          <w:rFonts w:eastAsia="Microsoft Sans Serif" w:cs="Arial"/>
          <w:noProof w:val="0"/>
          <w:lang w:eastAsia="en-US"/>
        </w:rPr>
      </w:pPr>
      <w:r w:rsidRPr="00FF7FDF">
        <w:rPr>
          <w:rFonts w:eastAsia="Microsoft Sans Serif" w:cs="Arial"/>
          <w:noProof w:val="0"/>
          <w:lang w:eastAsia="en-US"/>
        </w:rPr>
        <w:t xml:space="preserve">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687C7D71" w14:textId="77777777" w:rsidR="007D635C" w:rsidRPr="007D635C" w:rsidRDefault="007D635C" w:rsidP="007D635C">
      <w:pPr>
        <w:jc w:val="both"/>
        <w:rPr>
          <w:rFonts w:ascii="Arial" w:eastAsiaTheme="minorEastAsia" w:hAnsi="Arial" w:cs="Arial"/>
          <w:sz w:val="20"/>
          <w:szCs w:val="20"/>
          <w:lang w:eastAsia="zh-CN"/>
        </w:rPr>
      </w:pPr>
    </w:p>
    <w:p w14:paraId="10C4AB76"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d’une entreprise unique :</w:t>
      </w:r>
      <w:r w:rsidRPr="009D4EC0">
        <w:rPr>
          <w:rFonts w:ascii="Arial" w:eastAsia="Times New Roman" w:hAnsi="Arial" w:cs="Arial"/>
          <w:sz w:val="20"/>
          <w:szCs w:val="20"/>
          <w:lang w:eastAsia="fr-FR"/>
        </w:rPr>
        <w:t> </w:t>
      </w:r>
    </w:p>
    <w:p w14:paraId="63F2896F"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835"/>
        <w:gridCol w:w="2085"/>
        <w:gridCol w:w="2085"/>
      </w:tblGrid>
      <w:tr w:rsidR="009D4EC0" w:rsidRPr="009D4EC0" w14:paraId="48CE8D5E"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F50AC" w14:textId="520F1299" w:rsidR="009D4EC0" w:rsidRPr="009D4EC0" w:rsidRDefault="009D4EC0" w:rsidP="009D4EC0">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Nature de la prestation</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1716BF2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Sous-traitant devant exécuter la prestation</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5EB05837"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HT</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2E352B65"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Montant de la prestation TTC</w:t>
            </w:r>
            <w:r w:rsidRPr="009D4EC0">
              <w:rPr>
                <w:rFonts w:ascii="Arial" w:eastAsia="Times New Roman" w:hAnsi="Arial" w:cs="Arial"/>
                <w:sz w:val="20"/>
                <w:szCs w:val="20"/>
                <w:lang w:eastAsia="fr-FR"/>
              </w:rPr>
              <w:t> </w:t>
            </w:r>
          </w:p>
        </w:tc>
      </w:tr>
      <w:tr w:rsidR="009D4EC0" w:rsidRPr="009D4EC0" w14:paraId="3971ED3F"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7123A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515BE55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D794EE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1D5FF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9CA6C9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75B4DB55"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64F3D1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18E7AD3E"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AEDF01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6520E159"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r w:rsidR="009D4EC0" w:rsidRPr="009D4EC0" w14:paraId="5E4F19A5" w14:textId="77777777" w:rsidTr="00A34742">
        <w:trPr>
          <w:trHeight w:val="300"/>
        </w:trPr>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62A7628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4A7BAA5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b/>
                <w:bCs/>
                <w:sz w:val="20"/>
                <w:szCs w:val="20"/>
                <w:lang w:eastAsia="fr-FR"/>
              </w:rPr>
              <w:t>TOTAL = </w:t>
            </w: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05418DA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085" w:type="dxa"/>
            <w:tcBorders>
              <w:top w:val="single" w:sz="6" w:space="0" w:color="auto"/>
              <w:left w:val="single" w:sz="6" w:space="0" w:color="auto"/>
              <w:bottom w:val="single" w:sz="6" w:space="0" w:color="auto"/>
              <w:right w:val="single" w:sz="6" w:space="0" w:color="auto"/>
            </w:tcBorders>
            <w:shd w:val="clear" w:color="auto" w:fill="auto"/>
            <w:hideMark/>
          </w:tcPr>
          <w:p w14:paraId="3EE47AFD"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28E6007D" w14:textId="4F99D42C" w:rsidR="00AC5C1C" w:rsidRDefault="00AC5C1C" w:rsidP="009D4EC0">
      <w:pPr>
        <w:spacing w:line="240" w:lineRule="auto"/>
        <w:jc w:val="both"/>
        <w:textAlignment w:val="baseline"/>
        <w:rPr>
          <w:rFonts w:ascii="Arial" w:eastAsia="Times New Roman" w:hAnsi="Arial" w:cs="Arial"/>
          <w:sz w:val="20"/>
          <w:szCs w:val="20"/>
          <w:lang w:eastAsia="fr-FR"/>
        </w:rPr>
      </w:pPr>
    </w:p>
    <w:p w14:paraId="5DCCD99A" w14:textId="77777777" w:rsidR="00AC5C1C" w:rsidRDefault="00AC5C1C" w:rsidP="009D4EC0">
      <w:pPr>
        <w:spacing w:line="240" w:lineRule="auto"/>
        <w:jc w:val="both"/>
        <w:textAlignment w:val="baseline"/>
        <w:rPr>
          <w:rFonts w:ascii="Arial" w:eastAsia="Times New Roman" w:hAnsi="Arial" w:cs="Arial"/>
          <w:sz w:val="20"/>
          <w:szCs w:val="20"/>
          <w:lang w:eastAsia="fr-FR"/>
        </w:rPr>
      </w:pPr>
    </w:p>
    <w:p w14:paraId="0F76F2E6" w14:textId="08136262" w:rsidR="009D4EC0" w:rsidRPr="009D4EC0" w:rsidRDefault="009D4EC0" w:rsidP="009D4EC0">
      <w:pPr>
        <w:spacing w:line="240" w:lineRule="auto"/>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sym w:font="Wingdings" w:char="F0A8"/>
      </w:r>
      <w:r w:rsidRPr="009D4EC0">
        <w:rPr>
          <w:rFonts w:ascii="Arial" w:eastAsia="Times New Roman" w:hAnsi="Arial" w:cs="Arial"/>
          <w:b/>
          <w:bCs/>
          <w:i/>
          <w:iCs/>
          <w:sz w:val="20"/>
          <w:szCs w:val="20"/>
          <w:lang w:eastAsia="fr-FR"/>
        </w:rPr>
        <w:t xml:space="preserve"> Cas d’un groupement :</w:t>
      </w:r>
      <w:r w:rsidRPr="009D4EC0">
        <w:rPr>
          <w:rFonts w:ascii="Arial" w:eastAsia="Times New Roman" w:hAnsi="Arial" w:cs="Arial"/>
          <w:sz w:val="20"/>
          <w:szCs w:val="20"/>
          <w:lang w:eastAsia="fr-FR"/>
        </w:rPr>
        <w:t> </w:t>
      </w:r>
    </w:p>
    <w:p w14:paraId="61510FA2" w14:textId="77777777" w:rsidR="009D4EC0" w:rsidRPr="009D4EC0" w:rsidRDefault="009D4EC0" w:rsidP="009D4EC0">
      <w:pPr>
        <w:spacing w:line="240" w:lineRule="auto"/>
        <w:jc w:val="both"/>
        <w:textAlignment w:val="baseline"/>
        <w:rPr>
          <w:rFonts w:ascii="Arial" w:eastAsia="Times New Roman" w:hAnsi="Arial" w:cs="Arial"/>
          <w:sz w:val="20"/>
          <w:szCs w:val="20"/>
          <w:lang w:eastAsia="fr-FR"/>
        </w:rPr>
      </w:pPr>
    </w:p>
    <w:tbl>
      <w:tblPr>
        <w:tblW w:w="863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260"/>
        <w:gridCol w:w="1985"/>
        <w:gridCol w:w="1701"/>
        <w:gridCol w:w="2693"/>
      </w:tblGrid>
      <w:tr w:rsidR="004303D5" w:rsidRPr="009D4EC0" w14:paraId="65D4C5E8" w14:textId="77777777" w:rsidTr="00AC5C1C">
        <w:trPr>
          <w:trHeight w:val="300"/>
        </w:trPr>
        <w:tc>
          <w:tcPr>
            <w:tcW w:w="2260" w:type="dxa"/>
            <w:tcBorders>
              <w:top w:val="single" w:sz="6" w:space="0" w:color="auto"/>
              <w:left w:val="single" w:sz="6" w:space="0" w:color="auto"/>
              <w:bottom w:val="nil"/>
              <w:right w:val="single" w:sz="6" w:space="0" w:color="auto"/>
            </w:tcBorders>
            <w:shd w:val="clear" w:color="auto" w:fill="auto"/>
            <w:hideMark/>
          </w:tcPr>
          <w:p w14:paraId="7DD1AEE3"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Nature de la prestation  </w:t>
            </w:r>
          </w:p>
        </w:tc>
        <w:tc>
          <w:tcPr>
            <w:tcW w:w="1985" w:type="dxa"/>
            <w:tcBorders>
              <w:top w:val="single" w:sz="6" w:space="0" w:color="auto"/>
              <w:left w:val="single" w:sz="6" w:space="0" w:color="auto"/>
              <w:bottom w:val="nil"/>
              <w:right w:val="single" w:sz="6" w:space="0" w:color="auto"/>
            </w:tcBorders>
            <w:shd w:val="clear" w:color="auto" w:fill="auto"/>
            <w:hideMark/>
          </w:tcPr>
          <w:p w14:paraId="702F3006"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Sous-traitant devant </w:t>
            </w:r>
          </w:p>
        </w:tc>
        <w:tc>
          <w:tcPr>
            <w:tcW w:w="1701" w:type="dxa"/>
            <w:tcBorders>
              <w:top w:val="single" w:sz="6" w:space="0" w:color="auto"/>
              <w:left w:val="single" w:sz="6" w:space="0" w:color="auto"/>
              <w:bottom w:val="nil"/>
              <w:right w:val="single" w:sz="6" w:space="0" w:color="auto"/>
            </w:tcBorders>
            <w:shd w:val="clear" w:color="auto" w:fill="auto"/>
            <w:hideMark/>
          </w:tcPr>
          <w:p w14:paraId="5D52563B"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c>
          <w:tcPr>
            <w:tcW w:w="2693" w:type="dxa"/>
            <w:tcBorders>
              <w:top w:val="single" w:sz="6" w:space="0" w:color="auto"/>
              <w:left w:val="single" w:sz="6" w:space="0" w:color="auto"/>
              <w:bottom w:val="nil"/>
              <w:right w:val="single" w:sz="6" w:space="0" w:color="auto"/>
            </w:tcBorders>
            <w:shd w:val="clear" w:color="auto" w:fill="auto"/>
            <w:hideMark/>
          </w:tcPr>
          <w:p w14:paraId="3AC2FF9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Montant de la prestation </w:t>
            </w:r>
          </w:p>
        </w:tc>
      </w:tr>
      <w:tr w:rsidR="004303D5" w:rsidRPr="009D4EC0" w14:paraId="324EE7C1" w14:textId="77777777" w:rsidTr="00AC5C1C">
        <w:trPr>
          <w:trHeight w:val="300"/>
        </w:trPr>
        <w:tc>
          <w:tcPr>
            <w:tcW w:w="2260" w:type="dxa"/>
            <w:tcBorders>
              <w:top w:val="nil"/>
              <w:left w:val="single" w:sz="6" w:space="0" w:color="auto"/>
              <w:bottom w:val="single" w:sz="6" w:space="0" w:color="auto"/>
              <w:right w:val="single" w:sz="6" w:space="0" w:color="auto"/>
            </w:tcBorders>
            <w:shd w:val="clear" w:color="auto" w:fill="auto"/>
            <w:hideMark/>
          </w:tcPr>
          <w:p w14:paraId="2EB94500"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et cotraitant concerné </w:t>
            </w:r>
          </w:p>
        </w:tc>
        <w:tc>
          <w:tcPr>
            <w:tcW w:w="1985" w:type="dxa"/>
            <w:tcBorders>
              <w:top w:val="nil"/>
              <w:left w:val="single" w:sz="6" w:space="0" w:color="auto"/>
              <w:bottom w:val="single" w:sz="6" w:space="0" w:color="auto"/>
              <w:right w:val="single" w:sz="6" w:space="0" w:color="auto"/>
            </w:tcBorders>
            <w:shd w:val="clear" w:color="auto" w:fill="auto"/>
            <w:hideMark/>
          </w:tcPr>
          <w:p w14:paraId="1498E42C"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exécuter la prestation </w:t>
            </w:r>
          </w:p>
        </w:tc>
        <w:tc>
          <w:tcPr>
            <w:tcW w:w="1701" w:type="dxa"/>
            <w:tcBorders>
              <w:top w:val="nil"/>
              <w:left w:val="single" w:sz="6" w:space="0" w:color="auto"/>
              <w:bottom w:val="single" w:sz="6" w:space="0" w:color="auto"/>
              <w:right w:val="single" w:sz="6" w:space="0" w:color="auto"/>
            </w:tcBorders>
            <w:shd w:val="clear" w:color="auto" w:fill="auto"/>
            <w:hideMark/>
          </w:tcPr>
          <w:p w14:paraId="4876374A"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HT </w:t>
            </w:r>
          </w:p>
        </w:tc>
        <w:tc>
          <w:tcPr>
            <w:tcW w:w="2693" w:type="dxa"/>
            <w:tcBorders>
              <w:top w:val="nil"/>
              <w:left w:val="single" w:sz="6" w:space="0" w:color="auto"/>
              <w:bottom w:val="single" w:sz="6" w:space="0" w:color="auto"/>
              <w:right w:val="single" w:sz="6" w:space="0" w:color="auto"/>
            </w:tcBorders>
            <w:shd w:val="clear" w:color="auto" w:fill="auto"/>
            <w:hideMark/>
          </w:tcPr>
          <w:p w14:paraId="7A33DA69" w14:textId="77777777" w:rsidR="009D4EC0" w:rsidRPr="009D4EC0" w:rsidRDefault="009D4EC0" w:rsidP="00A34742">
            <w:pPr>
              <w:spacing w:line="240" w:lineRule="auto"/>
              <w:ind w:right="-30"/>
              <w:jc w:val="center"/>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TTC </w:t>
            </w:r>
          </w:p>
        </w:tc>
      </w:tr>
      <w:tr w:rsidR="004303D5" w:rsidRPr="009D4EC0" w14:paraId="69EEF735" w14:textId="77777777" w:rsidTr="00AC5C1C">
        <w:trPr>
          <w:trHeight w:val="300"/>
        </w:trPr>
        <w:tc>
          <w:tcPr>
            <w:tcW w:w="2260" w:type="dxa"/>
            <w:tcBorders>
              <w:top w:val="single" w:sz="6" w:space="0" w:color="auto"/>
              <w:left w:val="single" w:sz="6" w:space="0" w:color="auto"/>
              <w:bottom w:val="single" w:sz="6" w:space="0" w:color="auto"/>
              <w:right w:val="single" w:sz="6" w:space="0" w:color="auto"/>
            </w:tcBorders>
            <w:shd w:val="clear" w:color="auto" w:fill="auto"/>
            <w:hideMark/>
          </w:tcPr>
          <w:p w14:paraId="181DA976"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44FADF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Mandataire  : </w:t>
            </w:r>
          </w:p>
          <w:p w14:paraId="67534362"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2</w:t>
            </w:r>
            <w:r w:rsidRPr="009D4EC0">
              <w:rPr>
                <w:rFonts w:ascii="Arial" w:eastAsia="Times New Roman" w:hAnsi="Arial" w:cs="Arial"/>
                <w:sz w:val="20"/>
                <w:szCs w:val="20"/>
                <w:vertAlign w:val="superscript"/>
                <w:lang w:eastAsia="fr-FR"/>
              </w:rPr>
              <w:t>ème</w:t>
            </w:r>
            <w:r w:rsidRPr="009D4EC0">
              <w:rPr>
                <w:rFonts w:ascii="Arial" w:eastAsia="Times New Roman" w:hAnsi="Arial" w:cs="Arial"/>
                <w:sz w:val="20"/>
                <w:szCs w:val="20"/>
                <w:lang w:eastAsia="fr-FR"/>
              </w:rPr>
              <w:t xml:space="preserve"> cotraitant :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04CFC1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46FD101"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70B1D44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1288F03"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3C03585B"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6761750C"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c>
          <w:tcPr>
            <w:tcW w:w="2693" w:type="dxa"/>
            <w:tcBorders>
              <w:top w:val="single" w:sz="6" w:space="0" w:color="auto"/>
              <w:left w:val="single" w:sz="6" w:space="0" w:color="auto"/>
              <w:bottom w:val="single" w:sz="6" w:space="0" w:color="auto"/>
              <w:right w:val="single" w:sz="6" w:space="0" w:color="auto"/>
            </w:tcBorders>
            <w:shd w:val="clear" w:color="auto" w:fill="auto"/>
            <w:hideMark/>
          </w:tcPr>
          <w:p w14:paraId="20D42CF8"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06CDF73F"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p w14:paraId="2692D480" w14:textId="77777777" w:rsidR="009D4EC0" w:rsidRPr="009D4EC0" w:rsidRDefault="009D4EC0" w:rsidP="00A34742">
            <w:pPr>
              <w:spacing w:line="240" w:lineRule="auto"/>
              <w:ind w:right="-30"/>
              <w:jc w:val="both"/>
              <w:textAlignment w:val="baseline"/>
              <w:rPr>
                <w:rFonts w:ascii="Arial" w:eastAsia="Times New Roman" w:hAnsi="Arial" w:cs="Arial"/>
                <w:sz w:val="20"/>
                <w:szCs w:val="20"/>
                <w:lang w:eastAsia="fr-FR"/>
              </w:rPr>
            </w:pPr>
            <w:r w:rsidRPr="009D4EC0">
              <w:rPr>
                <w:rFonts w:ascii="Arial" w:eastAsia="Times New Roman" w:hAnsi="Arial" w:cs="Arial"/>
                <w:sz w:val="20"/>
                <w:szCs w:val="20"/>
                <w:lang w:eastAsia="fr-FR"/>
              </w:rPr>
              <w:t>………………………………………… </w:t>
            </w:r>
          </w:p>
        </w:tc>
      </w:tr>
    </w:tbl>
    <w:p w14:paraId="4783526C" w14:textId="71406643" w:rsidR="00D73FEC" w:rsidRPr="0090356B" w:rsidRDefault="00E93EEF" w:rsidP="00E93EE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25" w:name="_Toc52704470"/>
      <w:bookmarkStart w:id="26" w:name="_Toc125177972"/>
      <w:bookmarkStart w:id="27" w:name="_Toc129494753"/>
      <w:bookmarkStart w:id="28" w:name="_Toc178947063"/>
      <w:r>
        <w:rPr>
          <w:color w:val="3E6CA4"/>
        </w:rPr>
        <w:t xml:space="preserve">ARTICLE 6. </w:t>
      </w:r>
      <w:r w:rsidR="00E61314">
        <w:rPr>
          <w:color w:val="3E6CA4"/>
        </w:rPr>
        <w:t>DELAI DE PAI</w:t>
      </w:r>
      <w:r w:rsidR="00404BC6" w:rsidRPr="0090356B">
        <w:rPr>
          <w:color w:val="3E6CA4"/>
        </w:rPr>
        <w:t xml:space="preserve">EMENT </w:t>
      </w:r>
      <w:r>
        <w:rPr>
          <w:color w:val="3E6CA4"/>
        </w:rPr>
        <w:t xml:space="preserve">- </w:t>
      </w:r>
      <w:r w:rsidRPr="00E93EEF">
        <w:rPr>
          <w:color w:val="3E6CA4"/>
        </w:rPr>
        <w:t xml:space="preserve"> CLAUSE DE SURETE ET DE FINANCEMENT</w:t>
      </w:r>
      <w:r w:rsidR="00404BC6" w:rsidRPr="0090356B">
        <w:rPr>
          <w:color w:val="3E6CA4"/>
        </w:rPr>
        <w:t xml:space="preserve">ET </w:t>
      </w:r>
      <w:bookmarkEnd w:id="25"/>
      <w:bookmarkEnd w:id="26"/>
      <w:bookmarkEnd w:id="27"/>
      <w:bookmarkEnd w:id="28"/>
    </w:p>
    <w:p w14:paraId="5826B8E8" w14:textId="1F0D0AFE" w:rsidR="00F12572" w:rsidRPr="00F12572" w:rsidRDefault="00404BC6" w:rsidP="00F12572">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bookmarkStart w:id="29" w:name="_Toc178947064"/>
      <w:r w:rsidRPr="0090356B">
        <w:rPr>
          <w:rFonts w:ascii="Arial" w:hAnsi="Arial" w:cs="Arial"/>
          <w:b w:val="0"/>
          <w:color w:val="3E6CA4"/>
          <w:sz w:val="20"/>
          <w:szCs w:val="20"/>
          <w:u w:val="single"/>
        </w:rPr>
        <w:t>Délai de paiement</w:t>
      </w:r>
      <w:bookmarkEnd w:id="29"/>
      <w:r w:rsidRPr="0090356B">
        <w:rPr>
          <w:rFonts w:ascii="Arial" w:hAnsi="Arial" w:cs="Arial"/>
          <w:b w:val="0"/>
          <w:color w:val="3E6CA4"/>
          <w:sz w:val="20"/>
          <w:szCs w:val="20"/>
          <w:u w:val="single"/>
        </w:rPr>
        <w:t xml:space="preserve"> </w:t>
      </w:r>
    </w:p>
    <w:p w14:paraId="1F6DDE10" w14:textId="222A29CB"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délai global de paiement est de 30 jours à compter de la date de réception de la facture conforme et après vérification du service fait.</w:t>
      </w:r>
    </w:p>
    <w:p w14:paraId="6D7B98BD" w14:textId="77777777"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p>
    <w:p w14:paraId="58059142" w14:textId="151340DA" w:rsid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taux des intérêts mor</w:t>
      </w:r>
      <w:r w:rsidR="00D37CE4">
        <w:rPr>
          <w:rFonts w:ascii="Arial" w:eastAsia="Times New Roman" w:hAnsi="Arial" w:cs="Times New Roman"/>
          <w:noProof/>
          <w:spacing w:val="-6"/>
          <w:sz w:val="20"/>
          <w:szCs w:val="20"/>
          <w:lang w:eastAsia="fr-FR"/>
        </w:rPr>
        <w:t>atoires est fixé à l’article 8.5</w:t>
      </w:r>
      <w:r w:rsidRPr="003722E5">
        <w:rPr>
          <w:rFonts w:ascii="Arial" w:eastAsia="Times New Roman" w:hAnsi="Arial" w:cs="Times New Roman"/>
          <w:noProof/>
          <w:spacing w:val="-6"/>
          <w:sz w:val="20"/>
          <w:szCs w:val="20"/>
          <w:lang w:eastAsia="fr-FR"/>
        </w:rPr>
        <w:t xml:space="preserve"> du CCAP. </w:t>
      </w:r>
    </w:p>
    <w:p w14:paraId="5EB9CEBA" w14:textId="77777777" w:rsidR="003722E5" w:rsidRPr="003722E5" w:rsidRDefault="003722E5" w:rsidP="003722E5">
      <w:pPr>
        <w:spacing w:line="240" w:lineRule="auto"/>
        <w:jc w:val="both"/>
        <w:textAlignment w:val="baseline"/>
        <w:rPr>
          <w:rFonts w:ascii="Arial" w:eastAsia="Times New Roman" w:hAnsi="Arial" w:cs="Times New Roman"/>
          <w:noProof/>
          <w:spacing w:val="-6"/>
          <w:sz w:val="20"/>
          <w:szCs w:val="20"/>
          <w:lang w:eastAsia="fr-FR"/>
        </w:rPr>
      </w:pPr>
    </w:p>
    <w:p w14:paraId="363C8D81" w14:textId="73831127" w:rsidR="003722E5" w:rsidRDefault="003722E5" w:rsidP="00F12572">
      <w:pPr>
        <w:spacing w:line="240" w:lineRule="auto"/>
        <w:jc w:val="both"/>
        <w:textAlignment w:val="baseline"/>
        <w:rPr>
          <w:rFonts w:ascii="Arial" w:eastAsia="Times New Roman" w:hAnsi="Arial" w:cs="Times New Roman"/>
          <w:noProof/>
          <w:spacing w:val="-6"/>
          <w:sz w:val="20"/>
          <w:szCs w:val="20"/>
          <w:lang w:eastAsia="fr-FR"/>
        </w:rPr>
      </w:pPr>
      <w:r w:rsidRPr="003722E5">
        <w:rPr>
          <w:rFonts w:ascii="Arial" w:eastAsia="Times New Roman" w:hAnsi="Arial" w:cs="Times New Roman"/>
          <w:noProof/>
          <w:spacing w:val="-6"/>
          <w:sz w:val="20"/>
          <w:szCs w:val="20"/>
          <w:lang w:eastAsia="fr-FR"/>
        </w:rPr>
        <w:t>Le pouvoir adjudicateur est chargé des vérifications et contrôles définis au CCAP concernant les paiements.</w:t>
      </w:r>
    </w:p>
    <w:p w14:paraId="4DAA231B" w14:textId="41FCBF60" w:rsidR="008A28D0" w:rsidRPr="008A28D0" w:rsidRDefault="003E5F48" w:rsidP="008A28D0">
      <w:pPr>
        <w:pStyle w:val="05ARTICLENiv1-SsTitre"/>
        <w:numPr>
          <w:ilvl w:val="1"/>
          <w:numId w:val="21"/>
        </w:numPr>
        <w:pBdr>
          <w:bottom w:val="single" w:sz="4" w:space="1" w:color="95B3D7" w:themeColor="accent1" w:themeTint="99"/>
        </w:pBdr>
        <w:jc w:val="both"/>
        <w:rPr>
          <w:rFonts w:ascii="Arial" w:hAnsi="Arial" w:cs="Arial"/>
          <w:b w:val="0"/>
          <w:color w:val="3E6CA4"/>
          <w:sz w:val="20"/>
          <w:szCs w:val="20"/>
          <w:u w:val="single"/>
        </w:rPr>
      </w:pPr>
      <w:r w:rsidRPr="00A04182">
        <w:rPr>
          <w:rFonts w:ascii="Arial" w:hAnsi="Arial" w:cs="Arial"/>
          <w:b w:val="0"/>
          <w:color w:val="3E6CA4"/>
          <w:sz w:val="20"/>
          <w:szCs w:val="20"/>
          <w:u w:val="single"/>
        </w:rPr>
        <w:t>Avance</w:t>
      </w:r>
    </w:p>
    <w:p w14:paraId="5CAAF043" w14:textId="77777777" w:rsidR="008A28D0" w:rsidRPr="002169E3" w:rsidRDefault="008A28D0" w:rsidP="008A28D0">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2169E3">
        <w:rPr>
          <w:rFonts w:ascii="Arial" w:eastAsia="Times New Roman" w:hAnsi="Arial" w:cs="Times New Roman"/>
          <w:noProof/>
          <w:spacing w:val="-6"/>
          <w:sz w:val="20"/>
          <w:szCs w:val="20"/>
          <w:lang w:eastAsia="fr-FR"/>
        </w:rPr>
        <w:t>Il est prévu le versement d’une avance en application de l’option B (article B.11.1 du CCAG-FCS)</w:t>
      </w:r>
    </w:p>
    <w:p w14:paraId="24D01EBF" w14:textId="5539975F" w:rsidR="008A28D0" w:rsidRPr="002169E3" w:rsidRDefault="008A28D0" w:rsidP="008A28D0">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2169E3">
        <w:rPr>
          <w:rFonts w:ascii="Arial" w:eastAsia="Times New Roman" w:hAnsi="Arial" w:cs="Times New Roman"/>
          <w:noProof/>
          <w:spacing w:val="-6"/>
          <w:sz w:val="20"/>
          <w:szCs w:val="20"/>
          <w:lang w:eastAsia="fr-FR"/>
        </w:rPr>
        <w:t xml:space="preserve">Une avance est accordée si le montant forfaitaire </w:t>
      </w:r>
      <w:r w:rsidR="002169E3">
        <w:rPr>
          <w:rFonts w:ascii="Arial" w:eastAsia="Times New Roman" w:hAnsi="Arial" w:cs="Times New Roman"/>
          <w:noProof/>
          <w:spacing w:val="-6"/>
          <w:sz w:val="20"/>
          <w:szCs w:val="20"/>
          <w:lang w:eastAsia="fr-FR"/>
        </w:rPr>
        <w:t xml:space="preserve">des prestations </w:t>
      </w:r>
      <w:r w:rsidRPr="002169E3">
        <w:rPr>
          <w:rFonts w:ascii="Arial" w:eastAsia="Times New Roman" w:hAnsi="Arial" w:cs="Times New Roman"/>
          <w:noProof/>
          <w:spacing w:val="-6"/>
          <w:sz w:val="20"/>
          <w:szCs w:val="20"/>
          <w:lang w:eastAsia="fr-FR"/>
        </w:rPr>
        <w:t xml:space="preserve"> est supérieur à 50 000 € HT et si le titulaire ne l’a pas refusée dans l’acte d’engagement en application des articles R. 2191-3 à R. 2191-5 du Code de la Commande Publique.</w:t>
      </w:r>
      <w:r w:rsidR="0026014A" w:rsidRPr="002169E3">
        <w:rPr>
          <w:rFonts w:ascii="Arial" w:eastAsia="Times New Roman" w:hAnsi="Arial" w:cs="Times New Roman"/>
          <w:noProof/>
          <w:spacing w:val="-6"/>
          <w:sz w:val="20"/>
          <w:szCs w:val="20"/>
          <w:lang w:eastAsia="fr-FR"/>
        </w:rPr>
        <w:t xml:space="preserve"> Il n’est pas prévu d’avance sur les bons de commande.</w:t>
      </w:r>
    </w:p>
    <w:p w14:paraId="5F384825" w14:textId="77777777" w:rsidR="008A28D0" w:rsidRPr="002169E3" w:rsidRDefault="008A28D0" w:rsidP="008A28D0">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2169E3">
        <w:rPr>
          <w:rFonts w:ascii="Arial" w:eastAsia="Times New Roman" w:hAnsi="Arial" w:cs="Times New Roman"/>
          <w:b/>
          <w:noProof/>
          <w:spacing w:val="-6"/>
          <w:sz w:val="20"/>
          <w:szCs w:val="20"/>
          <w:lang w:eastAsia="fr-FR"/>
        </w:rPr>
        <w:t>Montant de l’avance</w:t>
      </w:r>
      <w:r w:rsidRPr="002169E3">
        <w:rPr>
          <w:rFonts w:ascii="Arial" w:eastAsia="Times New Roman" w:hAnsi="Arial" w:cs="Times New Roman"/>
          <w:noProof/>
          <w:spacing w:val="-6"/>
          <w:sz w:val="20"/>
          <w:szCs w:val="20"/>
          <w:lang w:eastAsia="fr-FR"/>
        </w:rPr>
        <w:t xml:space="preserve"> : Le taux de l’avance est fixé à 10 %.</w:t>
      </w:r>
    </w:p>
    <w:p w14:paraId="0D34AD94" w14:textId="77777777" w:rsidR="008A28D0" w:rsidRPr="002169E3" w:rsidRDefault="008A28D0" w:rsidP="008A28D0">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2169E3">
        <w:rPr>
          <w:rFonts w:ascii="Arial" w:eastAsia="Times New Roman" w:hAnsi="Arial" w:cs="Times New Roman"/>
          <w:noProof/>
          <w:spacing w:val="-6"/>
          <w:sz w:val="20"/>
          <w:szCs w:val="20"/>
          <w:lang w:eastAsia="fr-FR"/>
        </w:rPr>
        <w:t>Le taux de l'avance est porté à 30 % lorsque le titulaire ou son sous-traitant admis au paiement direct est une petite et moyenne entreprise.</w:t>
      </w:r>
    </w:p>
    <w:p w14:paraId="38F3BD17" w14:textId="77777777" w:rsidR="008A28D0" w:rsidRPr="002169E3" w:rsidRDefault="008A28D0" w:rsidP="008A28D0">
      <w:pPr>
        <w:widowControl w:val="0"/>
        <w:tabs>
          <w:tab w:val="left" w:pos="1241"/>
        </w:tabs>
        <w:autoSpaceDE w:val="0"/>
        <w:autoSpaceDN w:val="0"/>
        <w:spacing w:before="161"/>
        <w:jc w:val="both"/>
        <w:rPr>
          <w:rFonts w:ascii="Arial" w:eastAsia="Times New Roman" w:hAnsi="Arial" w:cs="Times New Roman"/>
          <w:noProof/>
          <w:spacing w:val="-6"/>
          <w:sz w:val="20"/>
          <w:szCs w:val="20"/>
          <w:lang w:eastAsia="fr-FR"/>
        </w:rPr>
      </w:pPr>
      <w:r w:rsidRPr="002169E3">
        <w:rPr>
          <w:rFonts w:ascii="Arial" w:eastAsia="Times New Roman" w:hAnsi="Arial" w:cs="Times New Roman"/>
          <w:noProof/>
          <w:spacing w:val="-6"/>
          <w:sz w:val="20"/>
          <w:szCs w:val="20"/>
          <w:lang w:eastAsia="fr-FR"/>
        </w:rPr>
        <w:t>Conformément à l’article R.2191-6 du Code de la commande publique, lorsqu’une partie de l’accord-cadre est sous-traitée, le montant initial de l’accord-cadre est diminué du montant des prestations confiées au sous-traitant et donnant lieu au paiement direct.</w:t>
      </w:r>
    </w:p>
    <w:p w14:paraId="79A9E947" w14:textId="77777777" w:rsidR="008A28D0" w:rsidRPr="008A28D0" w:rsidRDefault="008A28D0" w:rsidP="008A28D0">
      <w:pPr>
        <w:widowControl w:val="0"/>
        <w:tabs>
          <w:tab w:val="left" w:pos="1241"/>
        </w:tabs>
        <w:autoSpaceDE w:val="0"/>
        <w:autoSpaceDN w:val="0"/>
        <w:spacing w:before="161"/>
        <w:jc w:val="both"/>
        <w:rPr>
          <w:rFonts w:ascii="Arial" w:hAnsi="Arial" w:cs="Arial"/>
          <w:spacing w:val="-6"/>
          <w:sz w:val="20"/>
          <w:szCs w:val="20"/>
        </w:rPr>
      </w:pPr>
      <w:r w:rsidRPr="008A28D0">
        <w:rPr>
          <w:rFonts w:ascii="Arial" w:hAnsi="Arial" w:cs="Arial"/>
          <w:spacing w:val="-6"/>
          <w:sz w:val="20"/>
          <w:szCs w:val="20"/>
        </w:rPr>
        <w:lastRenderedPageBreak/>
        <w:t>Le montant de l’avance ne peut être affecté par la mise en œuvre d’une clause de variation de prix.</w:t>
      </w:r>
    </w:p>
    <w:p w14:paraId="06674567" w14:textId="77777777" w:rsidR="008A28D0" w:rsidRPr="008A28D0" w:rsidRDefault="008A28D0" w:rsidP="008A28D0">
      <w:pPr>
        <w:widowControl w:val="0"/>
        <w:tabs>
          <w:tab w:val="left" w:pos="1241"/>
        </w:tabs>
        <w:autoSpaceDE w:val="0"/>
        <w:autoSpaceDN w:val="0"/>
        <w:spacing w:before="161"/>
        <w:jc w:val="both"/>
        <w:rPr>
          <w:rFonts w:ascii="Arial" w:hAnsi="Arial" w:cs="Arial"/>
          <w:spacing w:val="-6"/>
          <w:sz w:val="20"/>
          <w:szCs w:val="20"/>
        </w:rPr>
      </w:pPr>
      <w:r w:rsidRPr="008A28D0">
        <w:rPr>
          <w:rFonts w:ascii="Arial" w:hAnsi="Arial" w:cs="Arial"/>
          <w:spacing w:val="-6"/>
          <w:sz w:val="20"/>
          <w:szCs w:val="20"/>
        </w:rPr>
        <w:t>Il ne sera pas exigé de constitution d’une garantie à première demande en contrepartie de l'avance.</w:t>
      </w:r>
    </w:p>
    <w:p w14:paraId="0870664E" w14:textId="1794D1E5" w:rsidR="008A28D0" w:rsidRDefault="008A28D0" w:rsidP="003A5CEE">
      <w:pPr>
        <w:widowControl w:val="0"/>
        <w:tabs>
          <w:tab w:val="left" w:pos="1241"/>
        </w:tabs>
        <w:autoSpaceDE w:val="0"/>
        <w:autoSpaceDN w:val="0"/>
        <w:spacing w:before="161"/>
        <w:jc w:val="both"/>
        <w:rPr>
          <w:rFonts w:ascii="Arial" w:hAnsi="Arial" w:cs="Arial"/>
          <w:spacing w:val="-6"/>
          <w:sz w:val="20"/>
          <w:szCs w:val="20"/>
        </w:rPr>
      </w:pPr>
      <w:r w:rsidRPr="008A28D0">
        <w:rPr>
          <w:rFonts w:ascii="Arial" w:hAnsi="Arial" w:cs="Arial"/>
          <w:spacing w:val="-6"/>
          <w:sz w:val="20"/>
          <w:szCs w:val="20"/>
        </w:rPr>
        <w:t>Conformément à l’article R.2191-5 du Code de la commande publique, le titulaire de l’accord-cadre peut refuser le versement d’une avance.</w:t>
      </w:r>
    </w:p>
    <w:p w14:paraId="3B36C056" w14:textId="77777777" w:rsidR="00BB3962" w:rsidRDefault="00BB3962" w:rsidP="00246C74">
      <w:pPr>
        <w:spacing w:after="120"/>
        <w:jc w:val="both"/>
        <w:rPr>
          <w:rFonts w:ascii="Arial" w:eastAsia="Times New Roman" w:hAnsi="Arial" w:cs="Times New Roman"/>
          <w:noProof/>
          <w:spacing w:val="-6"/>
          <w:sz w:val="20"/>
          <w:szCs w:val="20"/>
          <w:lang w:eastAsia="fr-FR"/>
        </w:rPr>
      </w:pPr>
    </w:p>
    <w:p w14:paraId="4EE4CDEB" w14:textId="77777777" w:rsidR="00246C74" w:rsidRPr="00A04182" w:rsidRDefault="00246C74" w:rsidP="00246C74">
      <w:pPr>
        <w:tabs>
          <w:tab w:val="left" w:pos="1574"/>
        </w:tabs>
        <w:spacing w:before="160" w:after="160"/>
        <w:jc w:val="both"/>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Le titulaire unique ou le mandataire solidaire du groupement conjoint</w:t>
      </w:r>
    </w:p>
    <w:p w14:paraId="3ABCA183" w14:textId="1E709306"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010912998"/>
          <w14:checkbox>
            <w14:checked w14:val="0"/>
            <w14:checkedState w14:val="2612" w14:font="MS Gothic"/>
            <w14:uncheckedState w14:val="2610" w14:font="MS Gothic"/>
          </w14:checkbox>
        </w:sdtPr>
        <w:sdtEndPr/>
        <w:sdtContent>
          <w:r w:rsidR="00605AA3">
            <w:rPr>
              <w:rFonts w:ascii="MS Gothic" w:eastAsia="MS Gothic" w:hAnsi="MS Gothic" w:cs="Times New Roman" w:hint="eastAsia"/>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 </w:t>
      </w:r>
    </w:p>
    <w:p w14:paraId="718D0311" w14:textId="77777777" w:rsidR="00246C74" w:rsidRPr="00A04182" w:rsidRDefault="00246C74" w:rsidP="00246C74">
      <w:pPr>
        <w:tabs>
          <w:tab w:val="left" w:leader="dot" w:pos="4820"/>
        </w:tabs>
        <w:spacing w:before="160" w:after="160"/>
        <w:ind w:left="540" w:right="-29"/>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606570783"/>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49BB9345"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2ème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2079589819"/>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3C0D8DB7" w14:textId="77777777" w:rsidR="00246C74" w:rsidRPr="00A04182" w:rsidRDefault="00246C74" w:rsidP="00246C74">
      <w:pPr>
        <w:tabs>
          <w:tab w:val="left" w:leader="dot" w:pos="4820"/>
        </w:tabs>
        <w:spacing w:before="160" w:after="160"/>
        <w:ind w:left="539"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989310098"/>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refuse de percevoir l'avance</w:t>
      </w:r>
    </w:p>
    <w:p w14:paraId="6F02828A" w14:textId="77777777" w:rsidR="00246C74" w:rsidRPr="00A04182" w:rsidRDefault="00246C74" w:rsidP="00246C74">
      <w:pPr>
        <w:tabs>
          <w:tab w:val="left" w:leader="dot" w:pos="4820"/>
        </w:tabs>
        <w:spacing w:before="160" w:after="160"/>
        <w:ind w:right="-28"/>
        <w:rPr>
          <w:rFonts w:ascii="Arial" w:eastAsia="Times New Roman" w:hAnsi="Arial" w:cs="Times New Roman"/>
          <w:noProof/>
          <w:spacing w:val="-6"/>
          <w:sz w:val="20"/>
          <w:szCs w:val="20"/>
          <w:highlight w:val="yellow"/>
          <w:lang w:eastAsia="fr-FR"/>
        </w:rPr>
      </w:pPr>
      <w:r w:rsidRPr="00A04182">
        <w:rPr>
          <w:rFonts w:ascii="Arial" w:eastAsia="Times New Roman" w:hAnsi="Arial" w:cs="Times New Roman"/>
          <w:noProof/>
          <w:spacing w:val="-6"/>
          <w:sz w:val="20"/>
          <w:szCs w:val="20"/>
          <w:highlight w:val="yellow"/>
          <w:lang w:eastAsia="fr-FR"/>
        </w:rPr>
        <w:t>3ème cotraitant, l’entreprise</w:t>
      </w: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1584910647"/>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Pr="00A04182">
        <w:rPr>
          <w:rFonts w:ascii="Arial" w:eastAsia="Times New Roman" w:hAnsi="Arial" w:cs="Times New Roman"/>
          <w:noProof/>
          <w:spacing w:val="-6"/>
          <w:sz w:val="20"/>
          <w:szCs w:val="20"/>
          <w:highlight w:val="yellow"/>
          <w:lang w:eastAsia="fr-FR"/>
        </w:rPr>
        <w:t xml:space="preserve"> accepte de percevoir l'avance</w:t>
      </w:r>
    </w:p>
    <w:p w14:paraId="31409757" w14:textId="1CDB020E" w:rsidR="006C44F4" w:rsidRPr="008A28D0" w:rsidRDefault="00246C74" w:rsidP="008A28D0">
      <w:pPr>
        <w:tabs>
          <w:tab w:val="left" w:leader="dot" w:pos="4820"/>
        </w:tabs>
        <w:spacing w:before="160" w:after="160"/>
        <w:ind w:left="539" w:right="-28"/>
        <w:rPr>
          <w:rFonts w:ascii="Arial" w:eastAsia="Times New Roman" w:hAnsi="Arial" w:cs="Times New Roman"/>
          <w:noProof/>
          <w:spacing w:val="-6"/>
          <w:sz w:val="20"/>
          <w:szCs w:val="20"/>
          <w:lang w:eastAsia="fr-FR"/>
        </w:rPr>
      </w:pPr>
      <w:r w:rsidRPr="00A04182">
        <w:rPr>
          <w:rFonts w:ascii="Arial" w:eastAsia="Times New Roman" w:hAnsi="Arial" w:cs="Times New Roman"/>
          <w:noProof/>
          <w:spacing w:val="-6"/>
          <w:sz w:val="20"/>
          <w:szCs w:val="20"/>
          <w:highlight w:val="yellow"/>
          <w:lang w:eastAsia="fr-FR"/>
        </w:rPr>
        <w:tab/>
      </w:r>
      <w:sdt>
        <w:sdtPr>
          <w:rPr>
            <w:rFonts w:ascii="Arial" w:eastAsia="Times New Roman" w:hAnsi="Arial" w:cs="Times New Roman"/>
            <w:noProof/>
            <w:spacing w:val="-6"/>
            <w:sz w:val="20"/>
            <w:szCs w:val="20"/>
            <w:highlight w:val="yellow"/>
            <w:lang w:eastAsia="fr-FR"/>
          </w:rPr>
          <w:id w:val="361941695"/>
          <w14:checkbox>
            <w14:checked w14:val="1"/>
            <w14:checkedState w14:val="2612" w14:font="MS Gothic"/>
            <w14:uncheckedState w14:val="2610" w14:font="MS Gothic"/>
          </w14:checkbox>
        </w:sdtPr>
        <w:sdtEndPr/>
        <w:sdtContent>
          <w:r w:rsidRPr="00A04182">
            <w:rPr>
              <w:rFonts w:ascii="Segoe UI Symbol" w:eastAsia="Times New Roman" w:hAnsi="Segoe UI Symbol" w:cs="Segoe UI Symbol"/>
              <w:noProof/>
              <w:spacing w:val="-6"/>
              <w:sz w:val="20"/>
              <w:szCs w:val="20"/>
              <w:highlight w:val="yellow"/>
              <w:lang w:eastAsia="fr-FR"/>
            </w:rPr>
            <w:t>☐</w:t>
          </w:r>
        </w:sdtContent>
      </w:sdt>
      <w:r w:rsidR="008A28D0">
        <w:rPr>
          <w:rFonts w:ascii="Arial" w:eastAsia="Times New Roman" w:hAnsi="Arial" w:cs="Times New Roman"/>
          <w:noProof/>
          <w:spacing w:val="-6"/>
          <w:sz w:val="20"/>
          <w:szCs w:val="20"/>
          <w:highlight w:val="yellow"/>
          <w:lang w:eastAsia="fr-FR"/>
        </w:rPr>
        <w:t xml:space="preserve"> refuse de percevoir l'avance</w:t>
      </w:r>
    </w:p>
    <w:p w14:paraId="6862E49F" w14:textId="1EEE2650" w:rsidR="00D1603F" w:rsidRPr="0090356B" w:rsidRDefault="00D1603F" w:rsidP="00D1603F">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r>
        <w:rPr>
          <w:color w:val="3E6CA4"/>
        </w:rPr>
        <w:t>ARTICLE 7. REGLEMENT DES COMPTES AU TITULAIRE</w:t>
      </w:r>
      <w:r w:rsidRPr="0090356B">
        <w:rPr>
          <w:color w:val="3E6CA4"/>
        </w:rPr>
        <w:t xml:space="preserve"> </w:t>
      </w:r>
    </w:p>
    <w:p w14:paraId="10793B24" w14:textId="6FF9FFDC" w:rsidR="00D1603F" w:rsidRPr="00D1603F" w:rsidRDefault="00D1603F" w:rsidP="00D1603F">
      <w:pPr>
        <w:pStyle w:val="05ARTICLENiv1-SsTitre"/>
        <w:pBdr>
          <w:bottom w:val="single" w:sz="4" w:space="1" w:color="95B3D7" w:themeColor="accent1" w:themeTint="99"/>
        </w:pBdr>
        <w:ind w:left="360"/>
        <w:jc w:val="both"/>
        <w:rPr>
          <w:rFonts w:ascii="Arial" w:hAnsi="Arial" w:cs="Arial"/>
          <w:b w:val="0"/>
          <w:color w:val="3E6CA4"/>
          <w:sz w:val="20"/>
          <w:szCs w:val="20"/>
          <w:u w:val="single"/>
        </w:rPr>
      </w:pPr>
      <w:bookmarkStart w:id="30" w:name="_Toc52704466"/>
      <w:bookmarkStart w:id="31" w:name="_Toc125177968"/>
      <w:bookmarkStart w:id="32" w:name="_Toc129494749"/>
      <w:bookmarkStart w:id="33" w:name="_Toc129495194"/>
      <w:bookmarkStart w:id="34" w:name="_Toc129495262"/>
      <w:bookmarkStart w:id="35" w:name="_Toc129511097"/>
      <w:bookmarkStart w:id="36" w:name="_Toc131847294"/>
      <w:r>
        <w:rPr>
          <w:rFonts w:ascii="Arial" w:hAnsi="Arial" w:cs="Arial"/>
          <w:b w:val="0"/>
          <w:color w:val="3E6CA4"/>
          <w:sz w:val="20"/>
          <w:szCs w:val="20"/>
          <w:u w:val="single"/>
        </w:rPr>
        <w:t>7.1.T</w:t>
      </w:r>
      <w:r w:rsidRPr="00D1603F">
        <w:rPr>
          <w:rFonts w:ascii="Arial" w:hAnsi="Arial" w:cs="Arial"/>
          <w:b w:val="0"/>
          <w:color w:val="3E6CA4"/>
          <w:sz w:val="20"/>
          <w:szCs w:val="20"/>
          <w:u w:val="single"/>
        </w:rPr>
        <w:t>ransmission des demandes de paiement</w:t>
      </w:r>
    </w:p>
    <w:p w14:paraId="15DE9651" w14:textId="18EFD6A0" w:rsidR="00D1603F" w:rsidRDefault="00D1603F" w:rsidP="00D1603F">
      <w:pPr>
        <w:pStyle w:val="textecs"/>
        <w:rPr>
          <w:rFonts w:eastAsiaTheme="minorHAnsi"/>
          <w:b/>
          <w:bCs/>
          <w:color w:val="00000A"/>
          <w:sz w:val="20"/>
        </w:rPr>
      </w:pPr>
      <w:r w:rsidRPr="00D1603F">
        <w:rPr>
          <w:rFonts w:eastAsiaTheme="minorHAnsi"/>
          <w:color w:val="FF0000"/>
          <w:sz w:val="20"/>
        </w:rPr>
        <w:t>En application de l’article L2192-1 du code de la commande publique, la facturation électronique est obligatoire pour l’ensemble des entreprises, les transmissions de demandes de paiement se feront obligatoirement sous format dématérialisé</w:t>
      </w:r>
      <w:r w:rsidRPr="00D1603F">
        <w:rPr>
          <w:rFonts w:eastAsiaTheme="minorHAnsi"/>
          <w:b/>
          <w:bCs/>
          <w:color w:val="FF0000"/>
          <w:sz w:val="20"/>
        </w:rPr>
        <w:t xml:space="preserve"> </w:t>
      </w:r>
      <w:r w:rsidRPr="00D1603F">
        <w:rPr>
          <w:rFonts w:eastAsiaTheme="minorHAnsi"/>
          <w:color w:val="00000A"/>
          <w:sz w:val="20"/>
        </w:rPr>
        <w:t xml:space="preserve">sur le portail </w:t>
      </w:r>
      <w:hyperlink r:id="rId10">
        <w:r w:rsidRPr="00D1603F">
          <w:rPr>
            <w:rFonts w:eastAsiaTheme="minorHAnsi"/>
            <w:color w:val="0000FF" w:themeColor="hyperlink"/>
            <w:sz w:val="20"/>
            <w:u w:val="single"/>
          </w:rPr>
          <w:t>https://chorus-pro.gouv.fr</w:t>
        </w:r>
      </w:hyperlink>
      <w:r w:rsidR="00997261">
        <w:rPr>
          <w:rFonts w:eastAsiaTheme="minorHAnsi"/>
          <w:b/>
          <w:bCs/>
          <w:color w:val="00000A"/>
          <w:sz w:val="20"/>
        </w:rPr>
        <w:t>.</w:t>
      </w:r>
    </w:p>
    <w:p w14:paraId="1C30ABF4" w14:textId="659FCDBA" w:rsid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Les factures portent les mentions légales et les indications suivantes :</w:t>
      </w:r>
    </w:p>
    <w:p w14:paraId="3EA452C7" w14:textId="77777777" w:rsidR="0067220B" w:rsidRPr="0067220B" w:rsidRDefault="0067220B" w:rsidP="0067220B">
      <w:pPr>
        <w:autoSpaceDE w:val="0"/>
        <w:autoSpaceDN w:val="0"/>
        <w:adjustRightInd w:val="0"/>
        <w:jc w:val="both"/>
        <w:rPr>
          <w:rFonts w:ascii="CIDFont+F2" w:hAnsi="CIDFont+F2" w:cs="CIDFont+F2"/>
          <w:sz w:val="20"/>
          <w:szCs w:val="20"/>
        </w:rPr>
      </w:pPr>
    </w:p>
    <w:p w14:paraId="1241631F" w14:textId="4F32794C"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xml:space="preserve">- le numéro, l’intitulé </w:t>
      </w:r>
      <w:r w:rsidR="0026014A">
        <w:rPr>
          <w:rFonts w:ascii="CIDFont+F2" w:hAnsi="CIDFont+F2" w:cs="CIDFont+F2"/>
          <w:sz w:val="20"/>
          <w:szCs w:val="20"/>
        </w:rPr>
        <w:t>de l’accord-cadre</w:t>
      </w:r>
      <w:r w:rsidRPr="0067220B">
        <w:rPr>
          <w:rFonts w:ascii="CIDFont+F2" w:hAnsi="CIDFont+F2" w:cs="CIDFont+F2"/>
          <w:sz w:val="20"/>
          <w:szCs w:val="20"/>
        </w:rPr>
        <w:t xml:space="preserve"> et du lot ainsi que la date </w:t>
      </w:r>
      <w:r w:rsidR="0026014A">
        <w:rPr>
          <w:rFonts w:ascii="CIDFont+F2" w:hAnsi="CIDFont+F2" w:cs="CIDFont+F2"/>
          <w:sz w:val="20"/>
          <w:szCs w:val="20"/>
        </w:rPr>
        <w:t>de l’accord-cadre</w:t>
      </w:r>
      <w:r w:rsidRPr="0067220B">
        <w:rPr>
          <w:rFonts w:ascii="CIDFont+F2" w:hAnsi="CIDFont+F2" w:cs="CIDFont+F2"/>
          <w:sz w:val="20"/>
          <w:szCs w:val="20"/>
        </w:rPr>
        <w:t>,</w:t>
      </w:r>
    </w:p>
    <w:p w14:paraId="71844791"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xml:space="preserve">- le nom du ou des sites concernés </w:t>
      </w:r>
    </w:p>
    <w:p w14:paraId="7ABA856D"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les nom et adresse du titulaire</w:t>
      </w:r>
    </w:p>
    <w:p w14:paraId="609D9B42"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désignation des prestations réalisées</w:t>
      </w:r>
    </w:p>
    <w:p w14:paraId="195A2C23"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quantité réalisée</w:t>
      </w:r>
    </w:p>
    <w:p w14:paraId="335C098A"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prix unitaire ou forfaitaire H.T de base.</w:t>
      </w:r>
    </w:p>
    <w:p w14:paraId="6CE6D044"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taux et le montant de la T.V.A.</w:t>
      </w:r>
    </w:p>
    <w:p w14:paraId="6DD0B870"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le montant total T.T.C. des prestations réalisées</w:t>
      </w:r>
    </w:p>
    <w:p w14:paraId="7B4084B7" w14:textId="77777777" w:rsidR="0067220B" w:rsidRP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la date et la période sur laquelle porte la facturation</w:t>
      </w:r>
    </w:p>
    <w:p w14:paraId="6B06D32A" w14:textId="75304D33" w:rsidR="0067220B" w:rsidRDefault="0067220B" w:rsidP="0067220B">
      <w:pPr>
        <w:autoSpaceDE w:val="0"/>
        <w:autoSpaceDN w:val="0"/>
        <w:adjustRightInd w:val="0"/>
        <w:jc w:val="both"/>
        <w:rPr>
          <w:rFonts w:ascii="CIDFont+F2" w:hAnsi="CIDFont+F2" w:cs="CIDFont+F2"/>
          <w:sz w:val="20"/>
          <w:szCs w:val="20"/>
        </w:rPr>
      </w:pPr>
      <w:r w:rsidRPr="0067220B">
        <w:rPr>
          <w:rFonts w:ascii="CIDFont+F2" w:hAnsi="CIDFont+F2" w:cs="CIDFont+F2"/>
          <w:sz w:val="20"/>
          <w:szCs w:val="20"/>
        </w:rPr>
        <w:t>- un tableau ou une décomposition du prix pour chaque site</w:t>
      </w:r>
    </w:p>
    <w:p w14:paraId="6425AD7D" w14:textId="5884B742"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t>Le pouvoir adjudicateur accepte ou, refuse la facture. En cas de refus par le pouvoir adjudicateur, le titulaire la complète éventuellement, en faisant apparaître les pénalités imposées ou, toute mention erronée ou absente.</w:t>
      </w:r>
    </w:p>
    <w:p w14:paraId="147D8854" w14:textId="77777777" w:rsidR="00997261" w:rsidRPr="00DE6159" w:rsidRDefault="00997261" w:rsidP="00997261">
      <w:pPr>
        <w:tabs>
          <w:tab w:val="left" w:pos="9214"/>
        </w:tabs>
        <w:spacing w:before="240" w:after="240"/>
        <w:ind w:right="-286"/>
        <w:jc w:val="both"/>
        <w:rPr>
          <w:rFonts w:ascii="Arial" w:hAnsi="Arial" w:cs="Arial"/>
          <w:sz w:val="20"/>
          <w:szCs w:val="20"/>
        </w:rPr>
      </w:pPr>
      <w:r w:rsidRPr="00DE6159">
        <w:rPr>
          <w:rFonts w:ascii="Arial" w:hAnsi="Arial" w:cs="Arial"/>
          <w:sz w:val="20"/>
          <w:szCs w:val="20"/>
        </w:rPr>
        <w:t>Le comptable assignataire est désigné à l'Acte d'Engagement. Le règlement est effectué par virement bancaire, sur le compte décrit à l'Acte d'Engagement, ouvert par le titulaire.</w:t>
      </w:r>
    </w:p>
    <w:p w14:paraId="5664503A" w14:textId="018EB9E3" w:rsidR="00ED6378" w:rsidRPr="00D1603F" w:rsidRDefault="00997261" w:rsidP="00831559">
      <w:pPr>
        <w:tabs>
          <w:tab w:val="left" w:pos="9214"/>
        </w:tabs>
        <w:spacing w:before="240" w:after="240"/>
        <w:ind w:right="-286"/>
        <w:jc w:val="both"/>
        <w:rPr>
          <w:rFonts w:ascii="Arial" w:hAnsi="Arial" w:cs="Arial"/>
          <w:sz w:val="20"/>
          <w:szCs w:val="20"/>
        </w:rPr>
      </w:pPr>
      <w:r w:rsidRPr="00DE6159">
        <w:rPr>
          <w:rFonts w:ascii="Arial" w:hAnsi="Arial" w:cs="Arial"/>
          <w:sz w:val="20"/>
          <w:szCs w:val="20"/>
        </w:rPr>
        <w:t>La facturation des frais doit être totalement dissociée du versement de dommages et intérêts, pénalités ou tout autre produit.</w:t>
      </w:r>
    </w:p>
    <w:p w14:paraId="3D286A6E" w14:textId="3C86029F" w:rsidR="00D1603F" w:rsidRPr="00214544" w:rsidRDefault="007050ED" w:rsidP="00214544">
      <w:pPr>
        <w:pStyle w:val="05ARTICLENiv1-SsTitre"/>
        <w:pBdr>
          <w:bottom w:val="single" w:sz="4" w:space="0" w:color="95B3D7" w:themeColor="accent1" w:themeTint="99"/>
        </w:pBdr>
        <w:ind w:left="360"/>
        <w:jc w:val="both"/>
        <w:rPr>
          <w:rFonts w:ascii="Arial" w:hAnsi="Arial" w:cs="Arial"/>
          <w:color w:val="3E6CA4"/>
          <w:sz w:val="20"/>
          <w:szCs w:val="20"/>
          <w:u w:val="single"/>
        </w:rPr>
      </w:pPr>
      <w:r>
        <w:rPr>
          <w:rFonts w:ascii="Arial" w:hAnsi="Arial" w:cs="Arial"/>
          <w:color w:val="3E6CA4"/>
          <w:sz w:val="20"/>
          <w:szCs w:val="20"/>
          <w:highlight w:val="yellow"/>
          <w:u w:val="single"/>
        </w:rPr>
        <w:t>7.2</w:t>
      </w:r>
      <w:r w:rsidR="002C29C2" w:rsidRPr="00214544">
        <w:rPr>
          <w:rFonts w:ascii="Arial" w:hAnsi="Arial" w:cs="Arial"/>
          <w:color w:val="3E6CA4"/>
          <w:sz w:val="20"/>
          <w:szCs w:val="20"/>
          <w:highlight w:val="yellow"/>
          <w:u w:val="single"/>
        </w:rPr>
        <w:t xml:space="preserve"> Mode de règlement</w:t>
      </w:r>
    </w:p>
    <w:p w14:paraId="39A5EC08" w14:textId="0404D48C" w:rsidR="0033225E" w:rsidRPr="00160E46" w:rsidRDefault="0033225E" w:rsidP="0033225E">
      <w:pPr>
        <w:pStyle w:val="05ARTICLENiv1-Texte"/>
        <w:rPr>
          <w:rFonts w:cs="Arial"/>
          <w:b/>
          <w:i/>
          <w:color w:val="FF0000"/>
        </w:rPr>
      </w:pPr>
      <w:r w:rsidRPr="00160E46">
        <w:rPr>
          <w:rFonts w:cs="Arial"/>
          <w:b/>
          <w:i/>
          <w:color w:val="FF0000"/>
        </w:rPr>
        <w:t>FAIRE UN CHOIX</w:t>
      </w:r>
    </w:p>
    <w:p w14:paraId="2D5CC96C" w14:textId="77777777" w:rsidR="0033225E" w:rsidRPr="00160E46" w:rsidRDefault="0033225E" w:rsidP="00112485">
      <w:pPr>
        <w:pStyle w:val="05ARTICLENiv1-Texte"/>
        <w:numPr>
          <w:ilvl w:val="0"/>
          <w:numId w:val="18"/>
        </w:numPr>
        <w:tabs>
          <w:tab w:val="clear" w:pos="9356"/>
        </w:tabs>
        <w:rPr>
          <w:rFonts w:cs="Arial"/>
          <w:b/>
          <w:i/>
        </w:rPr>
      </w:pPr>
      <w:r w:rsidRPr="00160E46">
        <w:rPr>
          <w:rFonts w:cs="Arial"/>
          <w:b/>
          <w:i/>
        </w:rPr>
        <w:t xml:space="preserve">Cas d’un titulaire unique </w:t>
      </w:r>
    </w:p>
    <w:p w14:paraId="5BA80EE5" w14:textId="6E7A403C" w:rsidR="0033225E" w:rsidRDefault="0033225E" w:rsidP="0033225E">
      <w:pPr>
        <w:pStyle w:val="05ARTICLENiv1-Texte"/>
        <w:rPr>
          <w:rFonts w:cs="Arial"/>
        </w:rPr>
      </w:pPr>
      <w:r w:rsidRPr="00160E46">
        <w:rPr>
          <w:rFonts w:cs="Arial"/>
        </w:rPr>
        <w:t xml:space="preserve">Le pouvoir adjudicateur se libérera des sommes dues au titre </w:t>
      </w:r>
      <w:r w:rsidR="0026014A">
        <w:rPr>
          <w:rFonts w:cs="Arial"/>
        </w:rPr>
        <w:t>de l’accord-cadre</w:t>
      </w:r>
      <w:r w:rsidRPr="00160E46">
        <w:rPr>
          <w:rFonts w:cs="Arial"/>
        </w:rPr>
        <w:t xml:space="preserve"> par virement établi à l'ordre du titulaire </w:t>
      </w:r>
      <w:r w:rsidRPr="00160E46">
        <w:rPr>
          <w:rFonts w:cs="Arial"/>
          <w:b/>
          <w:u w:val="single"/>
        </w:rPr>
        <w:t>(joindre le RIB)</w:t>
      </w:r>
      <w:r w:rsidRPr="00160E46">
        <w:rPr>
          <w:rFonts w:cs="Arial"/>
        </w:rPr>
        <w:t xml:space="preserve"> </w:t>
      </w:r>
    </w:p>
    <w:p w14:paraId="62FF40D8" w14:textId="77777777" w:rsidR="0026014A" w:rsidRPr="00160E46" w:rsidRDefault="0026014A" w:rsidP="0033225E">
      <w:pPr>
        <w:pStyle w:val="05ARTICLENiv1-Texte"/>
        <w:rPr>
          <w:rFonts w:cs="Arial"/>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7B5F2D9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9505F26"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TITULAIRE</w:t>
            </w:r>
          </w:p>
        </w:tc>
      </w:tr>
      <w:tr w:rsidR="0033225E" w:rsidRPr="00160E46" w14:paraId="0C8FB011"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0D64CC35"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lastRenderedPageBreak/>
              <w:t>Nom de l'entreprise</w:t>
            </w:r>
          </w:p>
          <w:p w14:paraId="6EFAB25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Raison sociale</w:t>
            </w:r>
          </w:p>
          <w:p w14:paraId="2298B070"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Adresse</w:t>
            </w:r>
          </w:p>
          <w:p w14:paraId="56B583D7" w14:textId="77777777" w:rsidR="0033225E" w:rsidRPr="00160E46" w:rsidRDefault="0033225E" w:rsidP="000F6635">
            <w:pPr>
              <w:spacing w:after="120"/>
              <w:jc w:val="both"/>
              <w:rPr>
                <w:rFonts w:ascii="Arial" w:hAnsi="Arial" w:cs="Arial"/>
                <w:sz w:val="20"/>
                <w:szCs w:val="20"/>
              </w:rPr>
            </w:pPr>
            <w:r w:rsidRPr="00160E46">
              <w:rPr>
                <w:rFonts w:ascii="Arial" w:hAnsi="Arial" w:cs="Arial"/>
                <w:sz w:val="20"/>
                <w:szCs w:val="20"/>
              </w:rPr>
              <w:t xml:space="preserve">Référence compte bancaire </w:t>
            </w:r>
          </w:p>
        </w:tc>
      </w:tr>
    </w:tbl>
    <w:p w14:paraId="7F62314C" w14:textId="77777777" w:rsidR="0033225E" w:rsidRPr="00160E46" w:rsidRDefault="0033225E" w:rsidP="0033225E">
      <w:pPr>
        <w:pStyle w:val="05ARTICLENiv1-Texte"/>
        <w:rPr>
          <w:rFonts w:cs="Arial"/>
          <w:b/>
          <w:i/>
          <w:color w:val="FF0000"/>
        </w:rPr>
      </w:pPr>
    </w:p>
    <w:p w14:paraId="750A287E" w14:textId="77777777" w:rsidR="0033225E" w:rsidRPr="00160E46" w:rsidRDefault="0033225E" w:rsidP="0033225E">
      <w:pPr>
        <w:pStyle w:val="05ARTICLENiv1-Texte"/>
        <w:rPr>
          <w:rFonts w:cs="Arial"/>
          <w:b/>
          <w:i/>
          <w:color w:val="FF0000"/>
        </w:rPr>
      </w:pPr>
      <w:r w:rsidRPr="00160E46">
        <w:rPr>
          <w:rFonts w:cs="Arial"/>
          <w:b/>
          <w:i/>
          <w:color w:val="FF0000"/>
        </w:rPr>
        <w:t>OU</w:t>
      </w:r>
    </w:p>
    <w:p w14:paraId="21C05B97"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conjoint avec mandataire solidaire – </w:t>
      </w:r>
      <w:r w:rsidRPr="00160E46">
        <w:rPr>
          <w:rFonts w:cs="Arial"/>
          <w:b/>
          <w:i/>
          <w:color w:val="FF0000"/>
        </w:rPr>
        <w:t>FAIRE UN CHOIX</w:t>
      </w:r>
    </w:p>
    <w:p w14:paraId="6B868665" w14:textId="37B60232"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26014A">
        <w:rPr>
          <w:rFonts w:cs="Arial"/>
        </w:rPr>
        <w:t>de l’accord-cadre</w:t>
      </w:r>
      <w:r w:rsidRPr="00160E46">
        <w:rPr>
          <w:rFonts w:cs="Arial"/>
        </w:rPr>
        <w:t xml:space="preserve"> selon la répartition définie ci-dessous par </w:t>
      </w:r>
    </w:p>
    <w:p w14:paraId="22DEC907" w14:textId="54013C83" w:rsidR="0033225E"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conjoint (</w:t>
      </w:r>
      <w:r w:rsidRPr="00160E46">
        <w:rPr>
          <w:rFonts w:ascii="Arial" w:hAnsi="Arial" w:cs="Arial"/>
          <w:b/>
          <w:u w:val="single"/>
        </w:rPr>
        <w:t>joindre les RIB</w:t>
      </w:r>
      <w:r w:rsidRPr="00160E46">
        <w:rPr>
          <w:rFonts w:ascii="Arial" w:hAnsi="Arial" w:cs="Arial"/>
        </w:rPr>
        <w:t xml:space="preserve">) </w:t>
      </w:r>
    </w:p>
    <w:p w14:paraId="4E7B5225" w14:textId="77777777" w:rsidR="008918D1" w:rsidRPr="00160E46" w:rsidRDefault="008918D1" w:rsidP="008918D1">
      <w:pPr>
        <w:pStyle w:val="A10tab"/>
        <w:tabs>
          <w:tab w:val="left" w:leader="dot" w:pos="9072"/>
        </w:tabs>
        <w:overflowPunct/>
        <w:autoSpaceDE/>
        <w:autoSpaceDN/>
        <w:adjustRightInd/>
        <w:spacing w:before="120" w:after="120" w:line="240" w:lineRule="auto"/>
        <w:ind w:left="720"/>
        <w:jc w:val="both"/>
        <w:textAlignment w:val="auto"/>
        <w:rPr>
          <w:rFonts w:ascii="Arial" w:hAnsi="Arial" w:cs="Arial"/>
        </w:rPr>
      </w:pP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3225E" w:rsidRPr="00160E46" w14:paraId="4301C293"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7D2E097"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02B92691" w14:textId="6C81378F" w:rsidR="0033225E" w:rsidRPr="00160E46" w:rsidRDefault="0033225E" w:rsidP="00AC5C1C">
            <w:pPr>
              <w:spacing w:after="120"/>
              <w:jc w:val="center"/>
              <w:rPr>
                <w:rFonts w:ascii="Arial" w:hAnsi="Arial" w:cs="Arial"/>
                <w:sz w:val="20"/>
                <w:szCs w:val="20"/>
              </w:rPr>
            </w:pPr>
            <w:r w:rsidRPr="00160E46">
              <w:rPr>
                <w:rFonts w:ascii="Arial" w:hAnsi="Arial" w:cs="Arial"/>
                <w:b/>
                <w:sz w:val="20"/>
                <w:szCs w:val="20"/>
              </w:rPr>
              <w:t>PRESTATIONS CONCERNEES</w:t>
            </w:r>
            <w:r w:rsidR="00AC5C1C">
              <w:rPr>
                <w:rFonts w:ascii="Arial" w:hAnsi="Arial" w:cs="Arial"/>
                <w:sz w:val="20"/>
                <w:szCs w:val="20"/>
              </w:rPr>
              <w:t xml:space="preserve"> </w:t>
            </w:r>
          </w:p>
        </w:tc>
        <w:tc>
          <w:tcPr>
            <w:tcW w:w="2202" w:type="dxa"/>
            <w:tcBorders>
              <w:top w:val="single" w:sz="6" w:space="0" w:color="auto"/>
              <w:left w:val="single" w:sz="6" w:space="0" w:color="auto"/>
              <w:bottom w:val="single" w:sz="6" w:space="0" w:color="auto"/>
              <w:right w:val="single" w:sz="6" w:space="0" w:color="auto"/>
            </w:tcBorders>
            <w:vAlign w:val="center"/>
          </w:tcPr>
          <w:p w14:paraId="14094752" w14:textId="77777777" w:rsidR="0033225E" w:rsidRPr="00160E46" w:rsidRDefault="0033225E" w:rsidP="000F6635">
            <w:pPr>
              <w:spacing w:after="120"/>
              <w:jc w:val="center"/>
              <w:rPr>
                <w:rFonts w:ascii="Arial" w:hAnsi="Arial" w:cs="Arial"/>
                <w:b/>
                <w:sz w:val="20"/>
                <w:szCs w:val="20"/>
              </w:rPr>
            </w:pPr>
            <w:r w:rsidRPr="00160E46">
              <w:rPr>
                <w:rFonts w:ascii="Arial" w:hAnsi="Arial" w:cs="Arial"/>
                <w:b/>
                <w:sz w:val="20"/>
                <w:szCs w:val="20"/>
              </w:rPr>
              <w:t>PRIX TTC</w:t>
            </w:r>
          </w:p>
        </w:tc>
      </w:tr>
      <w:tr w:rsidR="0033225E" w:rsidRPr="00160E46" w14:paraId="6B2EC436"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35924B35"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485C06DF"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D8071F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13A0686C"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0BD2B55A" w14:textId="77777777" w:rsidR="0033225E" w:rsidRPr="00160E46" w:rsidRDefault="0033225E" w:rsidP="000F6635">
            <w:pPr>
              <w:spacing w:after="60"/>
              <w:jc w:val="both"/>
              <w:rPr>
                <w:rFonts w:ascii="Arial" w:hAnsi="Arial" w:cs="Arial"/>
                <w:sz w:val="20"/>
                <w:szCs w:val="20"/>
              </w:rPr>
            </w:pPr>
          </w:p>
          <w:p w14:paraId="2D84076D" w14:textId="77777777" w:rsidR="0033225E" w:rsidRPr="00160E46" w:rsidRDefault="0033225E"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D1DB03F" w14:textId="77777777" w:rsidR="0033225E" w:rsidRPr="00160E46" w:rsidRDefault="0033225E" w:rsidP="000F6635">
            <w:pPr>
              <w:spacing w:after="60"/>
              <w:jc w:val="both"/>
              <w:rPr>
                <w:rFonts w:ascii="Arial" w:hAnsi="Arial" w:cs="Arial"/>
                <w:sz w:val="20"/>
                <w:szCs w:val="20"/>
              </w:rPr>
            </w:pPr>
          </w:p>
          <w:p w14:paraId="36FF3DF3" w14:textId="77777777" w:rsidR="0033225E" w:rsidRPr="00160E46" w:rsidRDefault="0033225E" w:rsidP="000F6635">
            <w:pPr>
              <w:spacing w:after="60"/>
              <w:jc w:val="both"/>
              <w:rPr>
                <w:rFonts w:ascii="Arial" w:hAnsi="Arial" w:cs="Arial"/>
                <w:sz w:val="20"/>
                <w:szCs w:val="20"/>
              </w:rPr>
            </w:pPr>
          </w:p>
          <w:p w14:paraId="78F85DAE" w14:textId="77777777" w:rsidR="0033225E" w:rsidRPr="00160E46" w:rsidRDefault="0033225E" w:rsidP="000F6635">
            <w:pPr>
              <w:spacing w:after="60"/>
              <w:jc w:val="both"/>
              <w:rPr>
                <w:rFonts w:ascii="Arial" w:hAnsi="Arial" w:cs="Arial"/>
                <w:sz w:val="20"/>
                <w:szCs w:val="20"/>
              </w:rPr>
            </w:pPr>
          </w:p>
        </w:tc>
      </w:tr>
      <w:tr w:rsidR="0033225E" w:rsidRPr="00160E46" w14:paraId="092496D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7C2A29F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7898437D"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04620820"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FDE74E3"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54370A52" w14:textId="77777777" w:rsidR="0033225E" w:rsidRPr="00160E46" w:rsidRDefault="0033225E" w:rsidP="000F6635">
            <w:pPr>
              <w:spacing w:after="60"/>
              <w:jc w:val="both"/>
              <w:rPr>
                <w:rFonts w:ascii="Arial" w:hAnsi="Arial" w:cs="Arial"/>
                <w:b/>
                <w:sz w:val="20"/>
                <w:szCs w:val="20"/>
              </w:rPr>
            </w:pPr>
          </w:p>
          <w:p w14:paraId="5E93CE2B" w14:textId="77777777" w:rsidR="0033225E" w:rsidRPr="00160E46" w:rsidRDefault="0033225E" w:rsidP="000F6635">
            <w:pPr>
              <w:spacing w:after="60"/>
              <w:jc w:val="both"/>
              <w:rPr>
                <w:rFonts w:ascii="Arial" w:hAnsi="Arial" w:cs="Arial"/>
                <w:b/>
                <w:sz w:val="20"/>
                <w:szCs w:val="20"/>
              </w:rPr>
            </w:pPr>
          </w:p>
          <w:p w14:paraId="6759346A"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643CBCD1" w14:textId="77777777" w:rsidR="0033225E" w:rsidRPr="00160E46" w:rsidRDefault="0033225E" w:rsidP="000F6635">
            <w:pPr>
              <w:spacing w:after="60"/>
              <w:jc w:val="both"/>
              <w:rPr>
                <w:rFonts w:ascii="Arial" w:hAnsi="Arial" w:cs="Arial"/>
                <w:b/>
                <w:sz w:val="20"/>
                <w:szCs w:val="20"/>
              </w:rPr>
            </w:pPr>
          </w:p>
        </w:tc>
      </w:tr>
      <w:tr w:rsidR="0033225E" w:rsidRPr="00160E46" w14:paraId="09C5A8AE"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5BBC563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Nom de l'entreprise</w:t>
            </w:r>
          </w:p>
          <w:p w14:paraId="6343F263"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Raison sociale</w:t>
            </w:r>
          </w:p>
          <w:p w14:paraId="40B6B694" w14:textId="77777777" w:rsidR="0033225E" w:rsidRPr="00160E46" w:rsidRDefault="0033225E" w:rsidP="000F6635">
            <w:pPr>
              <w:spacing w:after="60"/>
              <w:jc w:val="both"/>
              <w:rPr>
                <w:rFonts w:ascii="Arial" w:hAnsi="Arial" w:cs="Arial"/>
                <w:sz w:val="20"/>
                <w:szCs w:val="20"/>
              </w:rPr>
            </w:pPr>
            <w:r w:rsidRPr="00160E46">
              <w:rPr>
                <w:rFonts w:ascii="Arial" w:hAnsi="Arial" w:cs="Arial"/>
                <w:sz w:val="20"/>
                <w:szCs w:val="20"/>
              </w:rPr>
              <w:t>Adresse</w:t>
            </w:r>
          </w:p>
          <w:p w14:paraId="3C8713D9" w14:textId="77777777" w:rsidR="0033225E" w:rsidRPr="00160E46" w:rsidRDefault="0033225E" w:rsidP="000F6635">
            <w:pPr>
              <w:spacing w:after="60"/>
              <w:jc w:val="both"/>
              <w:rPr>
                <w:rFonts w:ascii="Arial" w:hAnsi="Arial" w:cs="Arial"/>
                <w:b/>
                <w:sz w:val="20"/>
                <w:szCs w:val="20"/>
              </w:rPr>
            </w:pPr>
            <w:r w:rsidRPr="00160E46">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25113BA2" w14:textId="77777777" w:rsidR="0033225E" w:rsidRPr="00160E46" w:rsidRDefault="0033225E" w:rsidP="000F6635">
            <w:pPr>
              <w:spacing w:after="60"/>
              <w:jc w:val="both"/>
              <w:rPr>
                <w:rFonts w:ascii="Arial" w:hAnsi="Arial" w:cs="Arial"/>
                <w:b/>
                <w:sz w:val="20"/>
                <w:szCs w:val="20"/>
              </w:rPr>
            </w:pPr>
          </w:p>
          <w:p w14:paraId="21297A7D" w14:textId="77777777" w:rsidR="0033225E" w:rsidRPr="00160E46" w:rsidRDefault="0033225E" w:rsidP="000F6635">
            <w:pPr>
              <w:spacing w:after="60"/>
              <w:jc w:val="both"/>
              <w:rPr>
                <w:rFonts w:ascii="Arial" w:hAnsi="Arial" w:cs="Arial"/>
                <w:b/>
                <w:sz w:val="20"/>
                <w:szCs w:val="20"/>
              </w:rPr>
            </w:pPr>
          </w:p>
          <w:p w14:paraId="4F4CCF92" w14:textId="77777777" w:rsidR="0033225E" w:rsidRPr="00160E46" w:rsidRDefault="0033225E"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50C3FCCA" w14:textId="77777777" w:rsidR="0033225E" w:rsidRPr="00160E46" w:rsidRDefault="0033225E" w:rsidP="000F6635">
            <w:pPr>
              <w:spacing w:after="60"/>
              <w:jc w:val="both"/>
              <w:rPr>
                <w:rFonts w:ascii="Arial" w:hAnsi="Arial" w:cs="Arial"/>
                <w:b/>
                <w:sz w:val="20"/>
                <w:szCs w:val="20"/>
              </w:rPr>
            </w:pPr>
          </w:p>
        </w:tc>
      </w:tr>
      <w:bookmarkEnd w:id="30"/>
      <w:bookmarkEnd w:id="31"/>
      <w:bookmarkEnd w:id="32"/>
      <w:bookmarkEnd w:id="33"/>
      <w:bookmarkEnd w:id="34"/>
      <w:bookmarkEnd w:id="35"/>
      <w:bookmarkEnd w:id="36"/>
    </w:tbl>
    <w:p w14:paraId="7EE4BFC6" w14:textId="77777777" w:rsidR="0033225E" w:rsidRPr="00160E46" w:rsidRDefault="0033225E" w:rsidP="0033225E">
      <w:pPr>
        <w:pStyle w:val="05ARTICLENiv1-SsTitre"/>
        <w:rPr>
          <w:rStyle w:val="05ARTICLENiv1-N"/>
          <w:rFonts w:cs="Arial"/>
          <w:b/>
          <w:szCs w:val="20"/>
        </w:rPr>
      </w:pPr>
    </w:p>
    <w:p w14:paraId="289E0159"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5116E5F2" w14:textId="3A55C2E8" w:rsidR="005D2A54" w:rsidRPr="00E30156" w:rsidRDefault="0033225E" w:rsidP="005D2A54">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1CDF4C8F" w14:textId="77777777" w:rsidR="0033225E" w:rsidRPr="00160E46" w:rsidRDefault="0033225E" w:rsidP="0033225E">
      <w:pPr>
        <w:spacing w:after="120"/>
        <w:ind w:left="780"/>
        <w:jc w:val="both"/>
        <w:rPr>
          <w:rFonts w:ascii="Arial" w:hAnsi="Arial" w:cs="Arial"/>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4666DBC3"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3D88DBD9"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1D2CAA63"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7309B010"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55B4490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00635FA7"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7F593AAB"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20C11079" w14:textId="77777777" w:rsidR="00B56F2C" w:rsidRDefault="00B56F2C" w:rsidP="0033225E">
      <w:pPr>
        <w:pStyle w:val="05ARTICLENiv1-Texte"/>
        <w:rPr>
          <w:rFonts w:cs="Arial"/>
          <w:b/>
          <w:i/>
          <w:color w:val="FF0000"/>
        </w:rPr>
      </w:pPr>
    </w:p>
    <w:p w14:paraId="559147FE" w14:textId="30D97097" w:rsidR="0033225E" w:rsidRPr="00160E46" w:rsidRDefault="0033225E" w:rsidP="0033225E">
      <w:pPr>
        <w:pStyle w:val="05ARTICLENiv1-Texte"/>
        <w:rPr>
          <w:rFonts w:cs="Arial"/>
          <w:b/>
          <w:i/>
          <w:color w:val="FF0000"/>
        </w:rPr>
      </w:pPr>
      <w:r w:rsidRPr="00160E46">
        <w:rPr>
          <w:rFonts w:cs="Arial"/>
          <w:b/>
          <w:i/>
          <w:color w:val="FF0000"/>
        </w:rPr>
        <w:t>OU</w:t>
      </w:r>
    </w:p>
    <w:p w14:paraId="4183C5AC" w14:textId="77777777" w:rsidR="0033225E" w:rsidRPr="00160E46" w:rsidRDefault="0033225E" w:rsidP="00112485">
      <w:pPr>
        <w:pStyle w:val="05ARTICLENiv1-Texte"/>
        <w:numPr>
          <w:ilvl w:val="0"/>
          <w:numId w:val="17"/>
        </w:numPr>
        <w:tabs>
          <w:tab w:val="clear" w:pos="9356"/>
        </w:tabs>
        <w:rPr>
          <w:rFonts w:cs="Arial"/>
        </w:rPr>
      </w:pPr>
      <w:r w:rsidRPr="00160E46">
        <w:rPr>
          <w:rFonts w:cs="Arial"/>
          <w:b/>
          <w:i/>
        </w:rPr>
        <w:t xml:space="preserve">Cas d’un groupement solidaire – </w:t>
      </w:r>
      <w:r w:rsidRPr="00160E46">
        <w:rPr>
          <w:rFonts w:cs="Arial"/>
          <w:b/>
          <w:i/>
          <w:color w:val="FF0000"/>
        </w:rPr>
        <w:t>FAIRE UN CHOIX</w:t>
      </w:r>
    </w:p>
    <w:p w14:paraId="77432E9F" w14:textId="7C5C1442" w:rsidR="0033225E" w:rsidRPr="00160E46" w:rsidRDefault="0033225E" w:rsidP="0033225E">
      <w:pPr>
        <w:pStyle w:val="05ARTICLENiv1-Texte"/>
        <w:rPr>
          <w:rFonts w:cs="Arial"/>
        </w:rPr>
      </w:pPr>
      <w:r w:rsidRPr="00160E46">
        <w:rPr>
          <w:rFonts w:cs="Arial"/>
        </w:rPr>
        <w:t xml:space="preserve">Le pouvoir adjudicateur se libérera des sommes dues au titre </w:t>
      </w:r>
      <w:r w:rsidR="0026014A">
        <w:rPr>
          <w:rFonts w:cs="Arial"/>
        </w:rPr>
        <w:t>de l’accord-cadre</w:t>
      </w:r>
      <w:r w:rsidRPr="00160E46">
        <w:rPr>
          <w:rFonts w:cs="Arial"/>
        </w:rPr>
        <w:t xml:space="preserve"> selon la répartition définie ci-dessous par </w:t>
      </w:r>
    </w:p>
    <w:p w14:paraId="6760937A" w14:textId="77777777" w:rsidR="0033225E" w:rsidRPr="00160E46" w:rsidRDefault="0033225E" w:rsidP="00112485">
      <w:pPr>
        <w:pStyle w:val="A10tab"/>
        <w:numPr>
          <w:ilvl w:val="0"/>
          <w:numId w:val="17"/>
        </w:numPr>
        <w:tabs>
          <w:tab w:val="left" w:leader="dot" w:pos="9072"/>
        </w:tabs>
        <w:overflowPunct/>
        <w:autoSpaceDE/>
        <w:autoSpaceDN/>
        <w:adjustRightInd/>
        <w:spacing w:before="120" w:after="120" w:line="240" w:lineRule="auto"/>
        <w:jc w:val="both"/>
        <w:textAlignment w:val="auto"/>
        <w:rPr>
          <w:rFonts w:ascii="Arial" w:hAnsi="Arial" w:cs="Arial"/>
        </w:rPr>
      </w:pPr>
      <w:r w:rsidRPr="00160E46">
        <w:rPr>
          <w:rFonts w:ascii="Arial" w:hAnsi="Arial" w:cs="Arial"/>
          <w:b/>
          <w:i/>
        </w:rPr>
        <w:t>avec répartition des paiements </w:t>
      </w:r>
      <w:r w:rsidRPr="00160E46">
        <w:rPr>
          <w:rFonts w:ascii="Arial" w:hAnsi="Arial" w:cs="Arial"/>
        </w:rPr>
        <w:t>: virement établi à l'ordre des membres du groupement solidaire (</w:t>
      </w:r>
      <w:r w:rsidRPr="00160E46">
        <w:rPr>
          <w:rFonts w:ascii="Arial" w:hAnsi="Arial" w:cs="Arial"/>
          <w:b/>
          <w:u w:val="single"/>
        </w:rPr>
        <w:t>joindre les RIB</w:t>
      </w:r>
      <w:r w:rsidRPr="00160E46">
        <w:rPr>
          <w:rFonts w:ascii="Arial" w:hAnsi="Arial" w:cs="Arial"/>
        </w:rPr>
        <w:t xml:space="preserve">) </w:t>
      </w:r>
    </w:p>
    <w:tbl>
      <w:tblPr>
        <w:tblW w:w="0" w:type="auto"/>
        <w:jc w:val="center"/>
        <w:tblLayout w:type="fixed"/>
        <w:tblCellMar>
          <w:left w:w="79" w:type="dxa"/>
          <w:right w:w="79" w:type="dxa"/>
        </w:tblCellMar>
        <w:tblLook w:val="0000" w:firstRow="0" w:lastRow="0" w:firstColumn="0" w:lastColumn="0" w:noHBand="0" w:noVBand="0"/>
      </w:tblPr>
      <w:tblGrid>
        <w:gridCol w:w="4047"/>
        <w:gridCol w:w="2977"/>
        <w:gridCol w:w="2202"/>
      </w:tblGrid>
      <w:tr w:rsidR="00372BAA" w:rsidRPr="00372BAA" w14:paraId="15B07A81"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090CDD99"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lastRenderedPageBreak/>
              <w:t>DESIGNATION DU COTRAITANT</w:t>
            </w:r>
          </w:p>
        </w:tc>
        <w:tc>
          <w:tcPr>
            <w:tcW w:w="2977" w:type="dxa"/>
            <w:tcBorders>
              <w:top w:val="single" w:sz="6" w:space="0" w:color="auto"/>
              <w:left w:val="single" w:sz="6" w:space="0" w:color="auto"/>
              <w:bottom w:val="single" w:sz="6" w:space="0" w:color="auto"/>
              <w:right w:val="single" w:sz="6" w:space="0" w:color="auto"/>
            </w:tcBorders>
            <w:vAlign w:val="center"/>
          </w:tcPr>
          <w:p w14:paraId="4D9DDA06" w14:textId="77777777" w:rsidR="00372BAA" w:rsidRPr="00372BAA" w:rsidRDefault="00372BAA" w:rsidP="000F6635">
            <w:pPr>
              <w:spacing w:after="120"/>
              <w:jc w:val="center"/>
              <w:rPr>
                <w:rFonts w:ascii="Arial" w:hAnsi="Arial" w:cs="Arial"/>
                <w:sz w:val="20"/>
                <w:szCs w:val="20"/>
              </w:rPr>
            </w:pPr>
            <w:r w:rsidRPr="00372BAA">
              <w:rPr>
                <w:rFonts w:ascii="Arial" w:hAnsi="Arial" w:cs="Arial"/>
                <w:b/>
                <w:sz w:val="20"/>
                <w:szCs w:val="20"/>
              </w:rPr>
              <w:t>PRESTATIONS CONCERNEES</w:t>
            </w:r>
            <w:r w:rsidRPr="00372BAA">
              <w:rPr>
                <w:rFonts w:ascii="Arial" w:hAnsi="Arial" w:cs="Arial"/>
                <w:sz w:val="20"/>
                <w:szCs w:val="20"/>
              </w:rPr>
              <w:t xml:space="preserve"> /</w:t>
            </w:r>
          </w:p>
          <w:p w14:paraId="3BC1EECC" w14:textId="77777777" w:rsidR="00372BAA" w:rsidRPr="00372BAA" w:rsidRDefault="00372BAA" w:rsidP="000F6635">
            <w:pPr>
              <w:spacing w:after="120"/>
              <w:jc w:val="center"/>
              <w:rPr>
                <w:rFonts w:ascii="Arial" w:hAnsi="Arial" w:cs="Arial"/>
                <w:sz w:val="20"/>
                <w:szCs w:val="20"/>
              </w:rPr>
            </w:pPr>
            <w:r w:rsidRPr="00372BAA">
              <w:rPr>
                <w:rFonts w:ascii="Arial" w:hAnsi="Arial" w:cs="Arial"/>
                <w:sz w:val="20"/>
                <w:szCs w:val="20"/>
              </w:rPr>
              <w:t>Préciser les tranches le cas échéant</w:t>
            </w:r>
          </w:p>
        </w:tc>
        <w:tc>
          <w:tcPr>
            <w:tcW w:w="2202" w:type="dxa"/>
            <w:tcBorders>
              <w:top w:val="single" w:sz="6" w:space="0" w:color="auto"/>
              <w:left w:val="single" w:sz="6" w:space="0" w:color="auto"/>
              <w:bottom w:val="single" w:sz="6" w:space="0" w:color="auto"/>
              <w:right w:val="single" w:sz="6" w:space="0" w:color="auto"/>
            </w:tcBorders>
            <w:vAlign w:val="center"/>
          </w:tcPr>
          <w:p w14:paraId="19F2E10D" w14:textId="77777777" w:rsidR="00372BAA" w:rsidRPr="00372BAA" w:rsidRDefault="00372BAA" w:rsidP="000F6635">
            <w:pPr>
              <w:spacing w:after="120"/>
              <w:jc w:val="center"/>
              <w:rPr>
                <w:rFonts w:ascii="Arial" w:hAnsi="Arial" w:cs="Arial"/>
                <w:b/>
                <w:sz w:val="20"/>
                <w:szCs w:val="20"/>
              </w:rPr>
            </w:pPr>
            <w:r w:rsidRPr="00372BAA">
              <w:rPr>
                <w:rFonts w:ascii="Arial" w:hAnsi="Arial" w:cs="Arial"/>
                <w:b/>
                <w:sz w:val="20"/>
                <w:szCs w:val="20"/>
              </w:rPr>
              <w:t>PRIX TTC</w:t>
            </w:r>
          </w:p>
        </w:tc>
      </w:tr>
      <w:tr w:rsidR="00372BAA" w:rsidRPr="00372BAA" w14:paraId="2ACE84A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2E5864F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1026BAEB"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38DD72A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22847418"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E66871F" w14:textId="77777777" w:rsidR="00372BAA" w:rsidRPr="00372BAA" w:rsidRDefault="00372BAA" w:rsidP="000F6635">
            <w:pPr>
              <w:spacing w:after="60"/>
              <w:jc w:val="both"/>
              <w:rPr>
                <w:rFonts w:ascii="Arial" w:hAnsi="Arial" w:cs="Arial"/>
                <w:sz w:val="20"/>
                <w:szCs w:val="20"/>
              </w:rPr>
            </w:pPr>
          </w:p>
          <w:p w14:paraId="4E5A9843" w14:textId="77777777" w:rsidR="00372BAA" w:rsidRPr="00372BAA" w:rsidRDefault="00372BAA" w:rsidP="000F6635">
            <w:pPr>
              <w:spacing w:after="60"/>
              <w:jc w:val="both"/>
              <w:rPr>
                <w:rFonts w:ascii="Arial" w:hAnsi="Arial" w:cs="Arial"/>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49020AE" w14:textId="77777777" w:rsidR="00372BAA" w:rsidRPr="00372BAA" w:rsidRDefault="00372BAA" w:rsidP="000F6635">
            <w:pPr>
              <w:spacing w:after="60"/>
              <w:jc w:val="both"/>
              <w:rPr>
                <w:rFonts w:ascii="Arial" w:hAnsi="Arial" w:cs="Arial"/>
                <w:sz w:val="20"/>
                <w:szCs w:val="20"/>
              </w:rPr>
            </w:pPr>
          </w:p>
          <w:p w14:paraId="28425AA0" w14:textId="77777777" w:rsidR="00372BAA" w:rsidRPr="00372BAA" w:rsidRDefault="00372BAA" w:rsidP="000F6635">
            <w:pPr>
              <w:spacing w:after="60"/>
              <w:jc w:val="both"/>
              <w:rPr>
                <w:rFonts w:ascii="Arial" w:hAnsi="Arial" w:cs="Arial"/>
                <w:sz w:val="20"/>
                <w:szCs w:val="20"/>
              </w:rPr>
            </w:pPr>
          </w:p>
          <w:p w14:paraId="149B746F" w14:textId="77777777" w:rsidR="00372BAA" w:rsidRPr="00372BAA" w:rsidRDefault="00372BAA" w:rsidP="000F6635">
            <w:pPr>
              <w:spacing w:after="60"/>
              <w:jc w:val="both"/>
              <w:rPr>
                <w:rFonts w:ascii="Arial" w:hAnsi="Arial" w:cs="Arial"/>
                <w:sz w:val="20"/>
                <w:szCs w:val="20"/>
              </w:rPr>
            </w:pPr>
          </w:p>
        </w:tc>
      </w:tr>
      <w:tr w:rsidR="00372BAA" w:rsidRPr="00372BAA" w14:paraId="13DF0A5D"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4FC44C64"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38B381F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598E3201"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3F213691"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78372938" w14:textId="77777777" w:rsidR="00372BAA" w:rsidRPr="00372BAA" w:rsidRDefault="00372BAA" w:rsidP="000F6635">
            <w:pPr>
              <w:spacing w:after="60"/>
              <w:jc w:val="both"/>
              <w:rPr>
                <w:rFonts w:ascii="Arial" w:hAnsi="Arial" w:cs="Arial"/>
                <w:b/>
                <w:sz w:val="20"/>
                <w:szCs w:val="20"/>
              </w:rPr>
            </w:pPr>
          </w:p>
          <w:p w14:paraId="773553A9" w14:textId="77777777" w:rsidR="00372BAA" w:rsidRPr="00372BAA" w:rsidRDefault="00372BAA" w:rsidP="000F6635">
            <w:pPr>
              <w:spacing w:after="60"/>
              <w:jc w:val="both"/>
              <w:rPr>
                <w:rFonts w:ascii="Arial" w:hAnsi="Arial" w:cs="Arial"/>
                <w:b/>
                <w:sz w:val="20"/>
                <w:szCs w:val="20"/>
              </w:rPr>
            </w:pPr>
          </w:p>
          <w:p w14:paraId="53D76039"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08933EDB" w14:textId="77777777" w:rsidR="00372BAA" w:rsidRPr="00372BAA" w:rsidRDefault="00372BAA" w:rsidP="000F6635">
            <w:pPr>
              <w:spacing w:after="60"/>
              <w:jc w:val="both"/>
              <w:rPr>
                <w:rFonts w:ascii="Arial" w:hAnsi="Arial" w:cs="Arial"/>
                <w:b/>
                <w:sz w:val="20"/>
                <w:szCs w:val="20"/>
              </w:rPr>
            </w:pPr>
          </w:p>
        </w:tc>
      </w:tr>
      <w:tr w:rsidR="00372BAA" w:rsidRPr="00372BAA" w14:paraId="4EFCDFCB" w14:textId="77777777" w:rsidTr="000F6635">
        <w:trPr>
          <w:cantSplit/>
          <w:jc w:val="center"/>
        </w:trPr>
        <w:tc>
          <w:tcPr>
            <w:tcW w:w="4047" w:type="dxa"/>
            <w:tcBorders>
              <w:top w:val="single" w:sz="6" w:space="0" w:color="auto"/>
              <w:left w:val="single" w:sz="6" w:space="0" w:color="auto"/>
              <w:bottom w:val="single" w:sz="6" w:space="0" w:color="auto"/>
              <w:right w:val="single" w:sz="6" w:space="0" w:color="auto"/>
            </w:tcBorders>
          </w:tcPr>
          <w:p w14:paraId="6E9D4B1A"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Nom de l'entreprise</w:t>
            </w:r>
          </w:p>
          <w:p w14:paraId="235722ED"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Raison sociale</w:t>
            </w:r>
          </w:p>
          <w:p w14:paraId="60E3A8F3" w14:textId="77777777" w:rsidR="00372BAA" w:rsidRPr="00372BAA" w:rsidRDefault="00372BAA" w:rsidP="000F6635">
            <w:pPr>
              <w:spacing w:after="60"/>
              <w:jc w:val="both"/>
              <w:rPr>
                <w:rFonts w:ascii="Arial" w:hAnsi="Arial" w:cs="Arial"/>
                <w:sz w:val="20"/>
                <w:szCs w:val="20"/>
              </w:rPr>
            </w:pPr>
            <w:r w:rsidRPr="00372BAA">
              <w:rPr>
                <w:rFonts w:ascii="Arial" w:hAnsi="Arial" w:cs="Arial"/>
                <w:sz w:val="20"/>
                <w:szCs w:val="20"/>
              </w:rPr>
              <w:t>Adresse</w:t>
            </w:r>
          </w:p>
          <w:p w14:paraId="18D55DBA" w14:textId="77777777" w:rsidR="00372BAA" w:rsidRPr="00372BAA" w:rsidRDefault="00372BAA" w:rsidP="000F6635">
            <w:pPr>
              <w:spacing w:after="60"/>
              <w:jc w:val="both"/>
              <w:rPr>
                <w:rFonts w:ascii="Arial" w:hAnsi="Arial" w:cs="Arial"/>
                <w:b/>
                <w:sz w:val="20"/>
                <w:szCs w:val="20"/>
              </w:rPr>
            </w:pPr>
            <w:r w:rsidRPr="00372BAA">
              <w:rPr>
                <w:rFonts w:ascii="Arial" w:hAnsi="Arial" w:cs="Arial"/>
                <w:sz w:val="20"/>
                <w:szCs w:val="20"/>
              </w:rPr>
              <w:t xml:space="preserve">Référence compte bancaire </w:t>
            </w:r>
          </w:p>
        </w:tc>
        <w:tc>
          <w:tcPr>
            <w:tcW w:w="2977" w:type="dxa"/>
            <w:tcBorders>
              <w:top w:val="single" w:sz="6" w:space="0" w:color="auto"/>
              <w:left w:val="single" w:sz="6" w:space="0" w:color="auto"/>
              <w:bottom w:val="single" w:sz="6" w:space="0" w:color="auto"/>
              <w:right w:val="single" w:sz="6" w:space="0" w:color="auto"/>
            </w:tcBorders>
          </w:tcPr>
          <w:p w14:paraId="4C796E2E" w14:textId="77777777" w:rsidR="00372BAA" w:rsidRPr="00372BAA" w:rsidRDefault="00372BAA" w:rsidP="000F6635">
            <w:pPr>
              <w:spacing w:after="60"/>
              <w:jc w:val="both"/>
              <w:rPr>
                <w:rFonts w:ascii="Arial" w:hAnsi="Arial" w:cs="Arial"/>
                <w:b/>
                <w:sz w:val="20"/>
                <w:szCs w:val="20"/>
              </w:rPr>
            </w:pPr>
          </w:p>
          <w:p w14:paraId="6984AABB" w14:textId="77777777" w:rsidR="00372BAA" w:rsidRPr="00372BAA" w:rsidRDefault="00372BAA" w:rsidP="000F6635">
            <w:pPr>
              <w:spacing w:after="60"/>
              <w:jc w:val="both"/>
              <w:rPr>
                <w:rFonts w:ascii="Arial" w:hAnsi="Arial" w:cs="Arial"/>
                <w:b/>
                <w:sz w:val="20"/>
                <w:szCs w:val="20"/>
              </w:rPr>
            </w:pPr>
          </w:p>
          <w:p w14:paraId="2196C7D7" w14:textId="77777777" w:rsidR="00372BAA" w:rsidRPr="00372BAA" w:rsidRDefault="00372BAA" w:rsidP="000F6635">
            <w:pPr>
              <w:spacing w:after="60"/>
              <w:jc w:val="both"/>
              <w:rPr>
                <w:rFonts w:ascii="Arial" w:hAnsi="Arial" w:cs="Arial"/>
                <w:b/>
                <w:sz w:val="20"/>
                <w:szCs w:val="20"/>
              </w:rPr>
            </w:pPr>
          </w:p>
        </w:tc>
        <w:tc>
          <w:tcPr>
            <w:tcW w:w="2202" w:type="dxa"/>
            <w:tcBorders>
              <w:top w:val="single" w:sz="6" w:space="0" w:color="auto"/>
              <w:left w:val="single" w:sz="6" w:space="0" w:color="auto"/>
              <w:bottom w:val="single" w:sz="6" w:space="0" w:color="auto"/>
              <w:right w:val="single" w:sz="6" w:space="0" w:color="auto"/>
            </w:tcBorders>
          </w:tcPr>
          <w:p w14:paraId="307D38E8" w14:textId="77777777" w:rsidR="00372BAA" w:rsidRPr="00372BAA" w:rsidRDefault="00372BAA" w:rsidP="000F6635">
            <w:pPr>
              <w:spacing w:after="60"/>
              <w:jc w:val="both"/>
              <w:rPr>
                <w:rFonts w:ascii="Arial" w:hAnsi="Arial" w:cs="Arial"/>
                <w:b/>
                <w:sz w:val="20"/>
                <w:szCs w:val="20"/>
              </w:rPr>
            </w:pPr>
          </w:p>
        </w:tc>
      </w:tr>
    </w:tbl>
    <w:p w14:paraId="1C0B93BB" w14:textId="2DE5667F" w:rsidR="00372BAA" w:rsidRDefault="00372BAA" w:rsidP="00372BAA">
      <w:pPr>
        <w:rPr>
          <w:lang w:eastAsia="fr-FR"/>
        </w:rPr>
      </w:pPr>
    </w:p>
    <w:p w14:paraId="253997F4" w14:textId="034DFE32" w:rsidR="00372BAA" w:rsidRDefault="00372BAA" w:rsidP="00372BAA">
      <w:pPr>
        <w:rPr>
          <w:lang w:eastAsia="fr-FR"/>
        </w:rPr>
      </w:pPr>
    </w:p>
    <w:p w14:paraId="621D7A69" w14:textId="77777777" w:rsidR="00372BAA" w:rsidRPr="00372BAA" w:rsidRDefault="00372BAA" w:rsidP="00372BAA">
      <w:pPr>
        <w:rPr>
          <w:lang w:eastAsia="fr-FR"/>
        </w:rPr>
      </w:pPr>
    </w:p>
    <w:p w14:paraId="14C05593" w14:textId="77777777" w:rsidR="0033225E" w:rsidRPr="00160E46" w:rsidRDefault="0033225E" w:rsidP="00112485">
      <w:pPr>
        <w:numPr>
          <w:ilvl w:val="0"/>
          <w:numId w:val="16"/>
        </w:numPr>
        <w:spacing w:after="120" w:line="240" w:lineRule="auto"/>
        <w:jc w:val="both"/>
        <w:rPr>
          <w:rFonts w:ascii="Arial" w:hAnsi="Arial" w:cs="Arial"/>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du mandataire solidaire </w:t>
      </w:r>
      <w:r w:rsidRPr="00160E46">
        <w:rPr>
          <w:rFonts w:ascii="Arial" w:hAnsi="Arial" w:cs="Arial"/>
          <w:b/>
          <w:bCs/>
          <w:noProof/>
          <w:sz w:val="20"/>
          <w:szCs w:val="20"/>
          <w:u w:val="single"/>
        </w:rPr>
        <w:t>(joindre un RIB)</w:t>
      </w:r>
    </w:p>
    <w:p w14:paraId="0DBB5207" w14:textId="3D7A75EB" w:rsidR="00E30156" w:rsidRPr="00684825" w:rsidRDefault="0033225E" w:rsidP="00E30156">
      <w:pPr>
        <w:numPr>
          <w:ilvl w:val="0"/>
          <w:numId w:val="16"/>
        </w:numPr>
        <w:spacing w:after="120" w:line="240" w:lineRule="auto"/>
        <w:jc w:val="both"/>
        <w:rPr>
          <w:rFonts w:ascii="Arial" w:eastAsia="Arial" w:hAnsi="Arial" w:cs="Arial"/>
          <w:b/>
          <w:bCs/>
          <w:i/>
          <w:iCs/>
          <w:noProof/>
          <w:sz w:val="20"/>
          <w:szCs w:val="20"/>
        </w:rPr>
      </w:pPr>
      <w:r w:rsidRPr="00160E46">
        <w:rPr>
          <w:rFonts w:ascii="Arial" w:hAnsi="Arial" w:cs="Arial"/>
          <w:b/>
          <w:bCs/>
          <w:i/>
          <w:iCs/>
          <w:noProof/>
          <w:sz w:val="20"/>
          <w:szCs w:val="20"/>
        </w:rPr>
        <w:t>sans répartition de paiement </w:t>
      </w:r>
      <w:r w:rsidRPr="00160E46">
        <w:rPr>
          <w:rFonts w:ascii="Arial" w:hAnsi="Arial" w:cs="Arial"/>
          <w:noProof/>
          <w:sz w:val="20"/>
          <w:szCs w:val="20"/>
        </w:rPr>
        <w:t xml:space="preserve">: virement sur un compte ouvert au nom des membres du groupement </w:t>
      </w:r>
      <w:r w:rsidRPr="00160E46">
        <w:rPr>
          <w:rFonts w:ascii="Arial" w:hAnsi="Arial" w:cs="Arial"/>
          <w:b/>
          <w:bCs/>
          <w:noProof/>
          <w:sz w:val="20"/>
          <w:szCs w:val="20"/>
          <w:u w:val="single"/>
        </w:rPr>
        <w:t>(joindre un RIB)</w:t>
      </w:r>
    </w:p>
    <w:p w14:paraId="2A1676EE" w14:textId="77777777" w:rsidR="0033225E" w:rsidRPr="00160E46" w:rsidRDefault="0033225E" w:rsidP="0033225E">
      <w:pPr>
        <w:spacing w:after="120" w:line="240" w:lineRule="auto"/>
        <w:ind w:left="785"/>
        <w:jc w:val="both"/>
        <w:rPr>
          <w:rFonts w:ascii="Arial" w:eastAsia="Arial" w:hAnsi="Arial" w:cs="Arial"/>
          <w:b/>
          <w:bCs/>
          <w:i/>
          <w:iCs/>
          <w:noProof/>
          <w:sz w:val="20"/>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33225E" w:rsidRPr="00160E46" w14:paraId="34558C56" w14:textId="77777777" w:rsidTr="000F6635">
        <w:trPr>
          <w:cantSplit/>
          <w:jc w:val="center"/>
        </w:trPr>
        <w:tc>
          <w:tcPr>
            <w:tcW w:w="5712" w:type="dxa"/>
            <w:tcBorders>
              <w:top w:val="single" w:sz="6" w:space="0" w:color="auto"/>
              <w:left w:val="single" w:sz="6" w:space="0" w:color="auto"/>
              <w:bottom w:val="single" w:sz="6" w:space="0" w:color="auto"/>
              <w:right w:val="single" w:sz="6" w:space="0" w:color="auto"/>
            </w:tcBorders>
          </w:tcPr>
          <w:p w14:paraId="54BB666F" w14:textId="77777777" w:rsidR="0033225E" w:rsidRPr="00160E46" w:rsidRDefault="0033225E" w:rsidP="000F6635">
            <w:pPr>
              <w:jc w:val="center"/>
              <w:rPr>
                <w:rFonts w:ascii="Arial" w:hAnsi="Arial" w:cs="Arial"/>
                <w:b/>
                <w:sz w:val="20"/>
                <w:szCs w:val="20"/>
              </w:rPr>
            </w:pPr>
            <w:r w:rsidRPr="00160E46">
              <w:rPr>
                <w:rFonts w:ascii="Arial" w:hAnsi="Arial" w:cs="Arial"/>
                <w:b/>
                <w:sz w:val="20"/>
                <w:szCs w:val="20"/>
              </w:rPr>
              <w:t xml:space="preserve">DESIGNATION DU MANDATAIRE </w:t>
            </w:r>
          </w:p>
        </w:tc>
      </w:tr>
      <w:tr w:rsidR="0033225E" w:rsidRPr="00160E46" w14:paraId="68282A0B" w14:textId="77777777" w:rsidTr="000F6635">
        <w:trPr>
          <w:cantSplit/>
          <w:trHeight w:val="1314"/>
          <w:jc w:val="center"/>
        </w:trPr>
        <w:tc>
          <w:tcPr>
            <w:tcW w:w="5712" w:type="dxa"/>
            <w:tcBorders>
              <w:top w:val="single" w:sz="6" w:space="0" w:color="auto"/>
              <w:left w:val="single" w:sz="6" w:space="0" w:color="auto"/>
              <w:bottom w:val="single" w:sz="6" w:space="0" w:color="auto"/>
              <w:right w:val="single" w:sz="6" w:space="0" w:color="auto"/>
            </w:tcBorders>
          </w:tcPr>
          <w:p w14:paraId="50F59B2E"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Nom de l'entreprise</w:t>
            </w:r>
          </w:p>
          <w:p w14:paraId="794F08AD"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Raison sociale</w:t>
            </w:r>
          </w:p>
          <w:p w14:paraId="680CD44C"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Adresse</w:t>
            </w:r>
          </w:p>
          <w:p w14:paraId="4F3966C3" w14:textId="77777777" w:rsidR="0033225E" w:rsidRPr="00160E46" w:rsidRDefault="0033225E" w:rsidP="000F6635">
            <w:pPr>
              <w:spacing w:after="80"/>
              <w:rPr>
                <w:rFonts w:ascii="Arial" w:hAnsi="Arial" w:cs="Arial"/>
                <w:sz w:val="20"/>
                <w:szCs w:val="20"/>
              </w:rPr>
            </w:pPr>
            <w:r w:rsidRPr="00160E46">
              <w:rPr>
                <w:rFonts w:ascii="Arial" w:hAnsi="Arial" w:cs="Arial"/>
                <w:sz w:val="20"/>
                <w:szCs w:val="20"/>
              </w:rPr>
              <w:t xml:space="preserve">Référence compte bancaire </w:t>
            </w:r>
          </w:p>
        </w:tc>
      </w:tr>
    </w:tbl>
    <w:p w14:paraId="53806BF6" w14:textId="03EB356A" w:rsidR="00D73FEC" w:rsidRPr="0090356B" w:rsidRDefault="005D2A54" w:rsidP="00AC5C1C">
      <w:pPr>
        <w:pStyle w:val="04ARTICLE-Titre"/>
        <w:pBdr>
          <w:top w:val="none" w:sz="0" w:space="0" w:color="auto"/>
          <w:left w:val="none" w:sz="0" w:space="0" w:color="auto"/>
          <w:bottom w:val="single" w:sz="4" w:space="1" w:color="365F91" w:themeColor="accent1" w:themeShade="BF"/>
          <w:right w:val="none" w:sz="0" w:space="0" w:color="auto"/>
        </w:pBdr>
        <w:shd w:val="clear" w:color="auto" w:fill="auto"/>
        <w:tabs>
          <w:tab w:val="left" w:pos="1510"/>
        </w:tabs>
        <w:spacing w:after="0" w:line="276" w:lineRule="auto"/>
        <w:jc w:val="both"/>
        <w:rPr>
          <w:color w:val="3E6CA4"/>
        </w:rPr>
      </w:pPr>
      <w:bookmarkStart w:id="37" w:name="_Toc178947067"/>
      <w:r>
        <w:rPr>
          <w:color w:val="3E6CA4"/>
        </w:rPr>
        <w:t>ARTICLE 8</w:t>
      </w:r>
      <w:r w:rsidR="00AC5C1C">
        <w:rPr>
          <w:color w:val="3E6CA4"/>
        </w:rPr>
        <w:t xml:space="preserve">. </w:t>
      </w:r>
      <w:r w:rsidR="00D73FEC" w:rsidRPr="0090356B">
        <w:rPr>
          <w:color w:val="3E6CA4"/>
        </w:rPr>
        <w:t>PIECES A PRODUIRE PAR LE COCONTRACTANT</w:t>
      </w:r>
      <w:bookmarkEnd w:id="37"/>
    </w:p>
    <w:p w14:paraId="617AE2A1" w14:textId="1F6F713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En cas d’attribution </w:t>
      </w:r>
      <w:r w:rsidR="0026014A">
        <w:rPr>
          <w:rFonts w:ascii="Arial" w:eastAsia="Times New Roman" w:hAnsi="Arial" w:cs="Times New Roman"/>
          <w:spacing w:val="-6"/>
          <w:sz w:val="20"/>
          <w:szCs w:val="20"/>
          <w:lang w:eastAsia="fr-FR"/>
        </w:rPr>
        <w:t>de l’accord-cadre</w:t>
      </w:r>
      <w:r w:rsidRPr="00255179">
        <w:rPr>
          <w:rFonts w:ascii="Arial" w:eastAsia="Times New Roman" w:hAnsi="Arial" w:cs="Times New Roman"/>
          <w:spacing w:val="-6"/>
          <w:sz w:val="20"/>
          <w:szCs w:val="20"/>
          <w:lang w:eastAsia="fr-FR"/>
        </w:rPr>
        <w:t xml:space="preserve">, le candidat unique ou chaque cotraitant s’engage à produire, à la conclusion du contrat, les pièces mentionnées aux articles R. 2143-7 à R. 2143-10 du code de la commande publique. Le candidat unique ou chaque cotraitant s’engage également à produire, tous les 6 mois et jusqu’à la fin de l’exécution </w:t>
      </w:r>
      <w:r w:rsidR="0026014A">
        <w:rPr>
          <w:rFonts w:ascii="Arial" w:eastAsia="Times New Roman" w:hAnsi="Arial" w:cs="Times New Roman"/>
          <w:spacing w:val="-6"/>
          <w:sz w:val="20"/>
          <w:szCs w:val="20"/>
          <w:lang w:eastAsia="fr-FR"/>
        </w:rPr>
        <w:t xml:space="preserve">de l’accord-cadre ? </w:t>
      </w:r>
    </w:p>
    <w:p w14:paraId="425529E8"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Une attestation de fourniture des déclarations sociales et de paiement des cotisations et contributions de sécurité sociale ;</w:t>
      </w:r>
    </w:p>
    <w:p w14:paraId="583586F1"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un des éléments de preuve de l’immatriculation de l’entreprise au registre du commerce et des sociétés ou au répertoire des métiers.</w:t>
      </w:r>
    </w:p>
    <w:p w14:paraId="1886A757"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 les pièces mentionnées aux articles D. 8222-5 ou D. 8222-7 et 8 et D. 8254-2 à 5 du Code du travail. </w:t>
      </w:r>
    </w:p>
    <w:p w14:paraId="00CE7BA4" w14:textId="11FF17BA"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Les attestations d’assurances sont à produire dans les cond</w:t>
      </w:r>
      <w:r w:rsidR="00E56D99">
        <w:rPr>
          <w:rFonts w:ascii="Arial" w:eastAsia="Times New Roman" w:hAnsi="Arial" w:cs="Times New Roman"/>
          <w:spacing w:val="-6"/>
          <w:sz w:val="20"/>
          <w:szCs w:val="20"/>
          <w:lang w:eastAsia="fr-FR"/>
        </w:rPr>
        <w:t xml:space="preserve">itions indiquées à l’article 7.3 </w:t>
      </w:r>
      <w:r w:rsidRPr="00255179">
        <w:rPr>
          <w:rFonts w:ascii="Arial" w:eastAsia="Times New Roman" w:hAnsi="Arial" w:cs="Times New Roman"/>
          <w:spacing w:val="-6"/>
          <w:sz w:val="20"/>
          <w:szCs w:val="20"/>
          <w:lang w:eastAsia="fr-FR"/>
        </w:rPr>
        <w:t xml:space="preserve">du CCAP.  </w:t>
      </w:r>
    </w:p>
    <w:p w14:paraId="0C69FD8D" w14:textId="77777777" w:rsidR="00255179" w:rsidRP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 xml:space="preserve">Les documents établis par des organismes étrangers sont rédigés en langue française ou accompagnés d'une traduction en français.  </w:t>
      </w:r>
    </w:p>
    <w:p w14:paraId="115EB615" w14:textId="4EE13320" w:rsidR="00255179" w:rsidRDefault="00255179" w:rsidP="00255179">
      <w:pPr>
        <w:spacing w:before="240" w:after="240" w:line="240" w:lineRule="auto"/>
        <w:jc w:val="both"/>
        <w:rPr>
          <w:rFonts w:ascii="Arial" w:eastAsia="Times New Roman" w:hAnsi="Arial" w:cs="Times New Roman"/>
          <w:spacing w:val="-6"/>
          <w:sz w:val="20"/>
          <w:szCs w:val="20"/>
          <w:lang w:eastAsia="fr-FR"/>
        </w:rPr>
      </w:pPr>
      <w:r w:rsidRPr="00255179">
        <w:rPr>
          <w:rFonts w:ascii="Arial" w:eastAsia="Times New Roman" w:hAnsi="Arial" w:cs="Times New Roman"/>
          <w:spacing w:val="-6"/>
          <w:sz w:val="20"/>
          <w:szCs w:val="20"/>
          <w:lang w:eastAsia="fr-FR"/>
        </w:rPr>
        <w:t>Le candidat est informé de ce que la non production de ces pièces emportera rejet de son offre et son élimin</w:t>
      </w:r>
      <w:r>
        <w:rPr>
          <w:rFonts w:ascii="Arial" w:eastAsia="Times New Roman" w:hAnsi="Arial" w:cs="Times New Roman"/>
          <w:spacing w:val="-6"/>
          <w:sz w:val="20"/>
          <w:szCs w:val="20"/>
          <w:lang w:eastAsia="fr-FR"/>
        </w:rPr>
        <w:t>ation ou résiliation du contrat.</w:t>
      </w:r>
    </w:p>
    <w:p w14:paraId="0E048B47" w14:textId="1D1FA7D9" w:rsidR="006C16F4" w:rsidRPr="006C16F4" w:rsidRDefault="006C16F4" w:rsidP="008575F1">
      <w:pPr>
        <w:spacing w:before="240" w:after="240" w:line="240" w:lineRule="auto"/>
        <w:jc w:val="both"/>
        <w:rPr>
          <w:rFonts w:ascii="Arial" w:eastAsia="Times New Roman" w:hAnsi="Arial" w:cs="Times New Roman"/>
          <w:spacing w:val="-6"/>
          <w:sz w:val="20"/>
          <w:szCs w:val="20"/>
          <w:lang w:eastAsia="fr-FR"/>
        </w:rPr>
      </w:pPr>
      <w:r>
        <w:rPr>
          <w:rFonts w:ascii="Arial" w:eastAsia="Times New Roman" w:hAnsi="Arial" w:cs="Times New Roman"/>
          <w:spacing w:val="-6"/>
          <w:sz w:val="20"/>
          <w:szCs w:val="20"/>
          <w:lang w:eastAsia="fr-FR"/>
        </w:rPr>
        <w:t>Fait en un seul original</w:t>
      </w:r>
    </w:p>
    <w:p w14:paraId="02734406" w14:textId="001DB064"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lastRenderedPageBreak/>
        <w:t>À ………………………………………………………….   Le ……………………………………….</w:t>
      </w:r>
    </w:p>
    <w:p w14:paraId="1B055946"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Mention(s) manuscrite(s)</w:t>
      </w:r>
    </w:p>
    <w:p w14:paraId="373E83A9"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p>
    <w:p w14:paraId="744DC1D5" w14:textId="77777777" w:rsidR="008575F1" w:rsidRPr="0014194E" w:rsidRDefault="008575F1" w:rsidP="008575F1">
      <w:pPr>
        <w:spacing w:before="240" w:after="240" w:line="240" w:lineRule="auto"/>
        <w:jc w:val="both"/>
        <w:rPr>
          <w:rFonts w:ascii="Arial" w:eastAsia="Times New Roman" w:hAnsi="Arial" w:cs="Times New Roman"/>
          <w:spacing w:val="-6"/>
          <w:sz w:val="20"/>
          <w:szCs w:val="20"/>
          <w:highlight w:val="yellow"/>
          <w:lang w:eastAsia="fr-FR"/>
        </w:rPr>
      </w:pPr>
      <w:r w:rsidRPr="0014194E">
        <w:rPr>
          <w:rFonts w:ascii="Arial" w:eastAsia="Times New Roman" w:hAnsi="Arial" w:cs="Times New Roman"/>
          <w:spacing w:val="-6"/>
          <w:sz w:val="20"/>
          <w:szCs w:val="20"/>
          <w:highlight w:val="yellow"/>
          <w:lang w:eastAsia="fr-FR"/>
        </w:rPr>
        <w:t>“Lu et approuvé”</w:t>
      </w:r>
    </w:p>
    <w:p w14:paraId="08DE9F7D" w14:textId="27B23FA5" w:rsidR="006C16F4" w:rsidRDefault="008575F1" w:rsidP="0090356B">
      <w:pPr>
        <w:spacing w:before="240" w:after="240" w:line="240" w:lineRule="auto"/>
        <w:jc w:val="both"/>
        <w:rPr>
          <w:rFonts w:ascii="Arial" w:eastAsia="Times New Roman" w:hAnsi="Arial" w:cs="Times New Roman"/>
          <w:b/>
          <w:spacing w:val="-6"/>
          <w:sz w:val="20"/>
          <w:szCs w:val="20"/>
          <w:lang w:eastAsia="fr-FR"/>
        </w:rPr>
      </w:pPr>
      <w:r w:rsidRPr="0014194E">
        <w:rPr>
          <w:rFonts w:ascii="Arial" w:eastAsia="Times New Roman" w:hAnsi="Arial" w:cs="Times New Roman"/>
          <w:b/>
          <w:spacing w:val="-6"/>
          <w:sz w:val="20"/>
          <w:szCs w:val="20"/>
          <w:highlight w:val="yellow"/>
          <w:lang w:eastAsia="fr-FR"/>
        </w:rPr>
        <w:t>Signature(s) du titulaire, mandataire (ou des) prestataire(s)</w:t>
      </w:r>
    </w:p>
    <w:p w14:paraId="338E1EB4" w14:textId="607FF35E" w:rsidR="004303D5" w:rsidRPr="004303D5" w:rsidRDefault="004303D5" w:rsidP="004303D5">
      <w:pPr>
        <w:spacing w:before="240" w:after="240" w:line="240" w:lineRule="auto"/>
        <w:jc w:val="both"/>
        <w:rPr>
          <w:rFonts w:ascii="Arial" w:eastAsia="Times New Roman" w:hAnsi="Arial" w:cs="Times New Roman"/>
          <w:b/>
          <w:color w:val="FF0000"/>
          <w:spacing w:val="-6"/>
          <w:sz w:val="20"/>
          <w:szCs w:val="20"/>
          <w:lang w:eastAsia="fr-FR"/>
        </w:rPr>
      </w:pPr>
      <w:r w:rsidRPr="004303D5">
        <w:rPr>
          <w:rFonts w:ascii="Arial" w:eastAsia="Times New Roman" w:hAnsi="Arial" w:cs="Times New Roman"/>
          <w:b/>
          <w:color w:val="FF0000"/>
          <w:spacing w:val="-6"/>
          <w:sz w:val="20"/>
          <w:szCs w:val="20"/>
          <w:lang w:eastAsia="fr-FR"/>
        </w:rPr>
        <w:t xml:space="preserve">La signature de l’acte d’engagement vaut acceptation, sans modification, de l’ensemble des pièces </w:t>
      </w:r>
      <w:r w:rsidR="00C32A5E">
        <w:rPr>
          <w:rFonts w:ascii="Arial" w:eastAsia="Times New Roman" w:hAnsi="Arial" w:cs="Times New Roman"/>
          <w:b/>
          <w:color w:val="FF0000"/>
          <w:spacing w:val="-6"/>
          <w:sz w:val="20"/>
          <w:szCs w:val="20"/>
          <w:lang w:eastAsia="fr-FR"/>
        </w:rPr>
        <w:t xml:space="preserve">contractuelles </w:t>
      </w:r>
      <w:r w:rsidR="00204410">
        <w:rPr>
          <w:rFonts w:ascii="Arial" w:eastAsia="Times New Roman" w:hAnsi="Arial" w:cs="Times New Roman"/>
          <w:b/>
          <w:color w:val="FF0000"/>
          <w:spacing w:val="-6"/>
          <w:sz w:val="20"/>
          <w:szCs w:val="20"/>
          <w:lang w:eastAsia="fr-FR"/>
        </w:rPr>
        <w:t>de l’accord-cadre.</w:t>
      </w:r>
    </w:p>
    <w:p w14:paraId="42D69C64" w14:textId="10C5C93A" w:rsidR="00555586" w:rsidRPr="006C16F4" w:rsidRDefault="004303D5" w:rsidP="006C16F4">
      <w:pPr>
        <w:spacing w:before="240" w:after="240" w:line="240" w:lineRule="auto"/>
        <w:jc w:val="both"/>
        <w:rPr>
          <w:rFonts w:ascii="Arial" w:eastAsia="Times New Roman" w:hAnsi="Arial" w:cs="Times New Roman"/>
          <w:spacing w:val="-6"/>
          <w:sz w:val="20"/>
          <w:szCs w:val="20"/>
          <w:lang w:eastAsia="fr-FR"/>
        </w:rPr>
      </w:pPr>
      <w:r w:rsidRPr="001E76D4">
        <w:rPr>
          <w:rFonts w:ascii="Arial" w:eastAsia="Times New Roman" w:hAnsi="Arial" w:cs="Times New Roman"/>
          <w:spacing w:val="-6"/>
          <w:sz w:val="20"/>
          <w:szCs w:val="20"/>
          <w:lang w:eastAsia="fr-FR"/>
        </w:rPr>
        <w:t>Les déclarations similaires des éventuels sous-traitants énumérés à l’article 1 ci-dessus sont annexé</w:t>
      </w:r>
      <w:bookmarkStart w:id="38" w:name="_Toc180995412"/>
      <w:r w:rsidR="004E22AE">
        <w:rPr>
          <w:rFonts w:ascii="Arial" w:eastAsia="Times New Roman" w:hAnsi="Arial" w:cs="Times New Roman"/>
          <w:spacing w:val="-6"/>
          <w:sz w:val="20"/>
          <w:szCs w:val="20"/>
          <w:lang w:eastAsia="fr-FR"/>
        </w:rPr>
        <w:t xml:space="preserve">es </w:t>
      </w:r>
      <w:r w:rsidR="00C32A5E">
        <w:rPr>
          <w:rFonts w:ascii="Arial" w:eastAsia="Times New Roman" w:hAnsi="Arial" w:cs="Times New Roman"/>
          <w:spacing w:val="-6"/>
          <w:sz w:val="20"/>
          <w:szCs w:val="20"/>
          <w:lang w:eastAsia="fr-FR"/>
        </w:rPr>
        <w:t xml:space="preserve">(annexe 2) </w:t>
      </w:r>
      <w:r w:rsidR="004E22AE">
        <w:rPr>
          <w:rFonts w:ascii="Arial" w:eastAsia="Times New Roman" w:hAnsi="Arial" w:cs="Times New Roman"/>
          <w:spacing w:val="-6"/>
          <w:sz w:val="20"/>
          <w:szCs w:val="20"/>
          <w:lang w:eastAsia="fr-FR"/>
        </w:rPr>
        <w:t>au présent acte d’engagement.</w:t>
      </w:r>
    </w:p>
    <w:p w14:paraId="600E6489" w14:textId="77777777" w:rsidR="006C16F4" w:rsidRDefault="006C16F4" w:rsidP="000852B2">
      <w:pPr>
        <w:pStyle w:val="paragraphe"/>
      </w:pPr>
    </w:p>
    <w:p w14:paraId="1773F98E" w14:textId="1A6FF4B5" w:rsidR="000852B2" w:rsidRPr="00ED6E71" w:rsidRDefault="005D2A54" w:rsidP="000852B2">
      <w:pPr>
        <w:pStyle w:val="paragraphe"/>
      </w:pPr>
      <w:r>
        <w:t>ARTICLE 9</w:t>
      </w:r>
      <w:r w:rsidR="000852B2" w:rsidRPr="00ED6E71">
        <w:t xml:space="preserve">. </w:t>
      </w:r>
      <w:r w:rsidR="000852B2">
        <w:t>A</w:t>
      </w:r>
      <w:r w:rsidR="006C16F4">
        <w:t>PPROBATION</w:t>
      </w:r>
      <w:r w:rsidR="000852B2">
        <w:t xml:space="preserve"> D</w:t>
      </w:r>
      <w:bookmarkEnd w:id="38"/>
      <w:r w:rsidR="00C97A4A">
        <w:t xml:space="preserve">U MARCHE </w:t>
      </w:r>
      <w:r w:rsidR="006C16F4" w:rsidRPr="00741F64">
        <w:rPr>
          <w:color w:val="FF0000"/>
        </w:rPr>
        <w:t>(RESERVE A LA CPAM DU VAR)</w:t>
      </w:r>
    </w:p>
    <w:p w14:paraId="1A16B83C" w14:textId="670A9AEE" w:rsidR="006C16F4" w:rsidRDefault="006C16F4" w:rsidP="000852B2">
      <w:pPr>
        <w:tabs>
          <w:tab w:val="left" w:leader="dot" w:pos="9498"/>
        </w:tabs>
        <w:jc w:val="both"/>
        <w:rPr>
          <w:rFonts w:ascii="Arial" w:hAnsi="Arial" w:cs="Arial"/>
          <w:sz w:val="22"/>
        </w:rPr>
      </w:pPr>
    </w:p>
    <w:p w14:paraId="5479A3F6" w14:textId="6229738C" w:rsidR="00E346AD" w:rsidRDefault="00E7137E" w:rsidP="00E346AD">
      <w:pPr>
        <w:tabs>
          <w:tab w:val="left" w:pos="2835"/>
          <w:tab w:val="right" w:leader="dot" w:pos="9356"/>
        </w:tabs>
        <w:spacing w:after="60" w:line="240" w:lineRule="auto"/>
        <w:rPr>
          <w:rFonts w:ascii="Arial" w:eastAsia="Times New Roman" w:hAnsi="Arial" w:cs="Times New Roman"/>
          <w:b/>
          <w:spacing w:val="-6"/>
          <w:sz w:val="20"/>
          <w:szCs w:val="20"/>
          <w:lang w:eastAsia="fr-FR"/>
        </w:rPr>
      </w:pPr>
      <w:r>
        <w:rPr>
          <w:rFonts w:ascii="Arial" w:eastAsia="Times New Roman" w:hAnsi="Arial" w:cs="Times New Roman"/>
          <w:b/>
          <w:spacing w:val="-6"/>
          <w:sz w:val="20"/>
          <w:szCs w:val="20"/>
          <w:lang w:eastAsia="fr-FR"/>
        </w:rPr>
        <w:t>La présente offre est acceptée</w:t>
      </w:r>
      <w:r w:rsidR="0067220B">
        <w:rPr>
          <w:rFonts w:ascii="Arial" w:eastAsia="Times New Roman" w:hAnsi="Arial" w:cs="Times New Roman"/>
          <w:b/>
          <w:spacing w:val="-6"/>
          <w:sz w:val="20"/>
          <w:szCs w:val="20"/>
          <w:lang w:eastAsia="fr-FR"/>
        </w:rPr>
        <w:t xml:space="preserve"> conformément </w:t>
      </w:r>
      <w:r w:rsidR="002169E3">
        <w:rPr>
          <w:rFonts w:ascii="Arial" w:eastAsia="Times New Roman" w:hAnsi="Arial" w:cs="Times New Roman"/>
          <w:b/>
          <w:spacing w:val="-6"/>
          <w:sz w:val="20"/>
          <w:szCs w:val="20"/>
          <w:lang w:eastAsia="fr-FR"/>
        </w:rPr>
        <w:t xml:space="preserve">aux montants indiqués à </w:t>
      </w:r>
      <w:r w:rsidR="0026014A">
        <w:rPr>
          <w:rFonts w:ascii="Arial" w:eastAsia="Times New Roman" w:hAnsi="Arial" w:cs="Times New Roman"/>
          <w:b/>
          <w:spacing w:val="-6"/>
          <w:sz w:val="20"/>
          <w:szCs w:val="20"/>
          <w:lang w:eastAsia="fr-FR"/>
        </w:rPr>
        <w:t>l’article 4.3 ci-dessus.</w:t>
      </w:r>
    </w:p>
    <w:p w14:paraId="0410FE86" w14:textId="77777777" w:rsidR="00E7137E" w:rsidRPr="00372BAA" w:rsidRDefault="00E7137E" w:rsidP="00E7137E">
      <w:pPr>
        <w:rPr>
          <w:lang w:eastAsia="fr-FR"/>
        </w:rPr>
      </w:pPr>
    </w:p>
    <w:p w14:paraId="7CE388AC" w14:textId="1FF35751" w:rsidR="00555586" w:rsidRPr="0067220B" w:rsidRDefault="0067220B" w:rsidP="0067220B">
      <w:pPr>
        <w:spacing w:after="120" w:line="240" w:lineRule="auto"/>
        <w:jc w:val="both"/>
        <w:rPr>
          <w:rFonts w:ascii="Arial" w:hAnsi="Arial" w:cs="Arial"/>
          <w:bCs/>
          <w:iCs/>
          <w:noProof/>
          <w:sz w:val="20"/>
          <w:szCs w:val="20"/>
        </w:rPr>
      </w:pPr>
      <w:r w:rsidRPr="0067220B">
        <w:rPr>
          <w:rFonts w:ascii="Arial" w:hAnsi="Arial" w:cs="Arial"/>
          <w:bCs/>
          <w:iCs/>
          <w:noProof/>
          <w:sz w:val="20"/>
          <w:szCs w:val="20"/>
        </w:rPr>
        <w:t>Les sous-traitants proposés à l’article 5 ci-dessus sont acceptés comme ayant droit au paiement direct dans les conditions indiquées à l’acte spécial.</w:t>
      </w:r>
    </w:p>
    <w:p w14:paraId="2DF3D815" w14:textId="77777777" w:rsidR="0070269A" w:rsidRDefault="0070269A" w:rsidP="000852B2">
      <w:pPr>
        <w:jc w:val="both"/>
        <w:rPr>
          <w:rFonts w:ascii="Arial" w:hAnsi="Arial" w:cs="Arial"/>
          <w:sz w:val="20"/>
          <w:szCs w:val="20"/>
        </w:rPr>
      </w:pPr>
    </w:p>
    <w:p w14:paraId="0F77CA2C" w14:textId="77777777" w:rsidR="0040358B" w:rsidRDefault="0040358B" w:rsidP="000852B2">
      <w:pPr>
        <w:jc w:val="both"/>
        <w:rPr>
          <w:rFonts w:ascii="Arial" w:hAnsi="Arial" w:cs="Arial"/>
          <w:sz w:val="20"/>
          <w:szCs w:val="20"/>
        </w:rPr>
      </w:pPr>
    </w:p>
    <w:p w14:paraId="0132B0AA" w14:textId="69DE47DD" w:rsidR="000852B2" w:rsidRPr="000D12DA" w:rsidRDefault="000852B2" w:rsidP="000852B2">
      <w:pPr>
        <w:jc w:val="both"/>
        <w:rPr>
          <w:rFonts w:ascii="Arial" w:hAnsi="Arial" w:cs="Arial"/>
          <w:sz w:val="20"/>
          <w:szCs w:val="20"/>
        </w:rPr>
      </w:pPr>
      <w:r w:rsidRPr="000D12DA">
        <w:rPr>
          <w:rFonts w:ascii="Arial" w:hAnsi="Arial" w:cs="Arial"/>
          <w:sz w:val="20"/>
          <w:szCs w:val="20"/>
        </w:rPr>
        <w:t>A Toulon, le ………………..</w:t>
      </w:r>
    </w:p>
    <w:p w14:paraId="10B02D7F" w14:textId="77777777" w:rsidR="000852B2" w:rsidRPr="000D12DA" w:rsidRDefault="000852B2" w:rsidP="000852B2">
      <w:pPr>
        <w:jc w:val="both"/>
        <w:rPr>
          <w:rFonts w:ascii="Arial" w:hAnsi="Arial" w:cs="Arial"/>
          <w:sz w:val="20"/>
          <w:szCs w:val="20"/>
        </w:rPr>
      </w:pPr>
    </w:p>
    <w:p w14:paraId="51CE1C68" w14:textId="77777777" w:rsidR="000852B2" w:rsidRPr="000D12DA" w:rsidRDefault="000852B2" w:rsidP="000852B2">
      <w:pPr>
        <w:jc w:val="both"/>
        <w:rPr>
          <w:rFonts w:ascii="Arial" w:hAnsi="Arial" w:cs="Arial"/>
          <w:sz w:val="20"/>
          <w:szCs w:val="20"/>
        </w:rPr>
      </w:pPr>
    </w:p>
    <w:p w14:paraId="6B249AC2" w14:textId="77777777" w:rsidR="000852B2" w:rsidRPr="000D12DA" w:rsidRDefault="000852B2" w:rsidP="000852B2">
      <w:pPr>
        <w:jc w:val="both"/>
        <w:rPr>
          <w:rFonts w:ascii="Arial" w:hAnsi="Arial" w:cs="Arial"/>
          <w:b/>
          <w:smallCaps/>
          <w:sz w:val="20"/>
          <w:szCs w:val="20"/>
        </w:rPr>
      </w:pPr>
    </w:p>
    <w:p w14:paraId="7651E5E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représentant du pouvoir adjudicateur,</w:t>
      </w:r>
    </w:p>
    <w:p w14:paraId="3EECEE09"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LE Directeur de la</w:t>
      </w:r>
    </w:p>
    <w:p w14:paraId="2274AE81" w14:textId="77777777" w:rsidR="000852B2" w:rsidRPr="000D12DA" w:rsidRDefault="000852B2" w:rsidP="000852B2">
      <w:pPr>
        <w:jc w:val="both"/>
        <w:rPr>
          <w:rFonts w:ascii="Arial" w:hAnsi="Arial" w:cs="Arial"/>
          <w:b/>
          <w:smallCaps/>
          <w:sz w:val="20"/>
          <w:szCs w:val="20"/>
        </w:rPr>
      </w:pPr>
      <w:r w:rsidRPr="000D12DA">
        <w:rPr>
          <w:rFonts w:ascii="Arial" w:hAnsi="Arial" w:cs="Arial"/>
          <w:b/>
          <w:smallCaps/>
          <w:sz w:val="20"/>
          <w:szCs w:val="20"/>
        </w:rPr>
        <w:t>C.P.A.M. du Var,</w:t>
      </w:r>
    </w:p>
    <w:p w14:paraId="3FF8C7FC" w14:textId="1A74CC50" w:rsidR="000852B2" w:rsidRPr="000D12DA" w:rsidRDefault="000852B2" w:rsidP="00465746">
      <w:pPr>
        <w:jc w:val="both"/>
        <w:rPr>
          <w:rFonts w:ascii="Arial" w:hAnsi="Arial" w:cs="Arial"/>
          <w:b/>
          <w:smallCaps/>
          <w:sz w:val="20"/>
          <w:szCs w:val="20"/>
        </w:rPr>
      </w:pPr>
    </w:p>
    <w:p w14:paraId="1697987B" w14:textId="7E187B15" w:rsidR="004521CB" w:rsidRDefault="000852B2" w:rsidP="000852B2">
      <w:pPr>
        <w:jc w:val="both"/>
        <w:rPr>
          <w:rFonts w:ascii="Arial" w:hAnsi="Arial" w:cs="Arial"/>
          <w:b/>
          <w:smallCaps/>
          <w:sz w:val="20"/>
          <w:szCs w:val="20"/>
        </w:rPr>
      </w:pPr>
      <w:r w:rsidRPr="000D12DA">
        <w:rPr>
          <w:rFonts w:ascii="Arial" w:hAnsi="Arial" w:cs="Arial"/>
          <w:b/>
          <w:smallCaps/>
          <w:sz w:val="20"/>
          <w:szCs w:val="20"/>
        </w:rPr>
        <w:t>Jean-François CIVET</w:t>
      </w:r>
    </w:p>
    <w:p w14:paraId="0C36CB2B" w14:textId="7525AA55" w:rsidR="0040358B" w:rsidRDefault="0040358B" w:rsidP="000852B2">
      <w:pPr>
        <w:jc w:val="both"/>
        <w:rPr>
          <w:rFonts w:ascii="Arial" w:hAnsi="Arial" w:cs="Arial"/>
          <w:b/>
          <w:smallCaps/>
          <w:sz w:val="20"/>
          <w:szCs w:val="20"/>
        </w:rPr>
      </w:pPr>
    </w:p>
    <w:p w14:paraId="4104641B" w14:textId="7C3D4938" w:rsidR="0040358B" w:rsidRDefault="0040358B" w:rsidP="000852B2">
      <w:pPr>
        <w:jc w:val="both"/>
        <w:rPr>
          <w:rFonts w:ascii="Arial" w:hAnsi="Arial" w:cs="Arial"/>
          <w:b/>
          <w:smallCaps/>
          <w:sz w:val="20"/>
          <w:szCs w:val="20"/>
        </w:rPr>
      </w:pPr>
    </w:p>
    <w:p w14:paraId="562EE593" w14:textId="77777777" w:rsidR="0040358B" w:rsidRDefault="0040358B" w:rsidP="000852B2">
      <w:pPr>
        <w:jc w:val="both"/>
        <w:rPr>
          <w:rFonts w:ascii="Arial" w:hAnsi="Arial" w:cs="Arial"/>
          <w:b/>
          <w:smallCaps/>
          <w:sz w:val="20"/>
          <w:szCs w:val="20"/>
        </w:rPr>
      </w:pPr>
    </w:p>
    <w:p w14:paraId="10F25DB4" w14:textId="77777777" w:rsidR="000D12DA" w:rsidRPr="000D12DA" w:rsidRDefault="000D12DA" w:rsidP="000852B2">
      <w:pPr>
        <w:jc w:val="both"/>
        <w:rPr>
          <w:rFonts w:ascii="Arial" w:hAnsi="Arial" w:cs="Arial"/>
          <w:b/>
          <w:smallCaps/>
          <w:sz w:val="20"/>
          <w:szCs w:val="20"/>
        </w:rPr>
      </w:pPr>
    </w:p>
    <w:p w14:paraId="4DAE49DD" w14:textId="3AE17D4A" w:rsidR="006C16F4" w:rsidRPr="000D12DA" w:rsidRDefault="006C16F4" w:rsidP="000852B2">
      <w:pPr>
        <w:jc w:val="both"/>
        <w:rPr>
          <w:rFonts w:ascii="Arial" w:hAnsi="Arial" w:cs="Arial"/>
          <w:b/>
          <w:smallCaps/>
          <w:sz w:val="20"/>
          <w:szCs w:val="20"/>
        </w:rPr>
      </w:pPr>
    </w:p>
    <w:p w14:paraId="0E8694EF" w14:textId="77777777" w:rsidR="004521CB" w:rsidRPr="000D12DA" w:rsidRDefault="004521CB" w:rsidP="004521CB">
      <w:pPr>
        <w:tabs>
          <w:tab w:val="left" w:pos="9923"/>
        </w:tabs>
        <w:spacing w:after="120"/>
        <w:jc w:val="both"/>
        <w:rPr>
          <w:rFonts w:ascii="Arial" w:hAnsi="Arial" w:cs="Arial"/>
          <w:b/>
          <w:sz w:val="20"/>
          <w:szCs w:val="20"/>
          <w:u w:val="single"/>
        </w:rPr>
      </w:pPr>
      <w:r w:rsidRPr="000D12DA">
        <w:rPr>
          <w:rFonts w:ascii="Arial" w:hAnsi="Arial" w:cs="Arial"/>
          <w:b/>
          <w:sz w:val="20"/>
          <w:szCs w:val="20"/>
          <w:u w:val="single"/>
        </w:rPr>
        <w:t xml:space="preserve">Liste des annexes : </w:t>
      </w:r>
    </w:p>
    <w:p w14:paraId="5C0C3B90" w14:textId="4F7729AB" w:rsidR="004521CB" w:rsidRPr="0019049E" w:rsidRDefault="00C32A5E" w:rsidP="004521CB">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sidRPr="0019049E">
        <w:rPr>
          <w:rFonts w:ascii="Arial" w:hAnsi="Arial" w:cs="Arial"/>
          <w:i/>
          <w:sz w:val="20"/>
          <w:szCs w:val="20"/>
        </w:rPr>
        <w:t>Annexe</w:t>
      </w:r>
      <w:r w:rsidR="004521CB" w:rsidRPr="0019049E">
        <w:rPr>
          <w:rFonts w:ascii="Arial" w:hAnsi="Arial" w:cs="Arial"/>
          <w:i/>
          <w:sz w:val="20"/>
          <w:szCs w:val="20"/>
        </w:rPr>
        <w:t xml:space="preserve"> 1 : </w:t>
      </w:r>
      <w:r w:rsidR="0019049E" w:rsidRPr="0019049E">
        <w:rPr>
          <w:rFonts w:ascii="Arial" w:hAnsi="Arial" w:cs="Arial"/>
          <w:i/>
          <w:sz w:val="20"/>
          <w:szCs w:val="20"/>
        </w:rPr>
        <w:t xml:space="preserve">Cadre de décomposition du prix </w:t>
      </w:r>
    </w:p>
    <w:p w14:paraId="0EE72E18" w14:textId="1E62D463" w:rsidR="00B31BE8" w:rsidRPr="0019049E" w:rsidRDefault="004521CB"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sidRPr="0019049E">
        <w:rPr>
          <w:rFonts w:ascii="Arial" w:hAnsi="Arial" w:cs="Arial"/>
          <w:i/>
          <w:sz w:val="20"/>
          <w:szCs w:val="20"/>
        </w:rPr>
        <w:t>Annexe 2 : Déclaration de sous-traitance (formulaire DC4)</w:t>
      </w:r>
      <w:r w:rsidR="00166A9A" w:rsidRPr="0019049E">
        <w:rPr>
          <w:rFonts w:ascii="Arial" w:hAnsi="Arial" w:cs="Arial"/>
          <w:i/>
          <w:sz w:val="20"/>
          <w:szCs w:val="20"/>
        </w:rPr>
        <w:t xml:space="preserve"> </w:t>
      </w:r>
    </w:p>
    <w:p w14:paraId="507A9AED" w14:textId="7C5ED33C" w:rsidR="0019049E" w:rsidRPr="000D12DA" w:rsidRDefault="0019049E" w:rsidP="00166A9A">
      <w:pPr>
        <w:numPr>
          <w:ilvl w:val="0"/>
          <w:numId w:val="9"/>
        </w:numPr>
        <w:tabs>
          <w:tab w:val="clear" w:pos="1713"/>
          <w:tab w:val="num" w:pos="1890"/>
          <w:tab w:val="left" w:pos="9923"/>
        </w:tabs>
        <w:spacing w:after="120" w:line="240" w:lineRule="auto"/>
        <w:ind w:left="1890"/>
        <w:jc w:val="both"/>
        <w:rPr>
          <w:rFonts w:ascii="Arial" w:hAnsi="Arial" w:cs="Arial"/>
          <w:i/>
          <w:sz w:val="20"/>
          <w:szCs w:val="20"/>
        </w:rPr>
      </w:pPr>
      <w:r>
        <w:rPr>
          <w:rFonts w:ascii="Arial" w:hAnsi="Arial" w:cs="Arial"/>
          <w:i/>
          <w:sz w:val="20"/>
          <w:szCs w:val="20"/>
        </w:rPr>
        <w:t xml:space="preserve">Annexes 3 : Annexes de confidentialité </w:t>
      </w:r>
    </w:p>
    <w:sectPr w:rsidR="0019049E" w:rsidRPr="000D12DA" w:rsidSect="00ED1A9F">
      <w:headerReference w:type="default" r:id="rId11"/>
      <w:footerReference w:type="default" r:id="rId12"/>
      <w:pgSz w:w="11906" w:h="16838"/>
      <w:pgMar w:top="1418" w:right="1134" w:bottom="1418" w:left="1134" w:header="425" w:footer="159" w:gutter="0"/>
      <w:pgBorders w:offsetFrom="page">
        <w:top w:val="thinThickThinLargeGap" w:sz="24" w:space="24" w:color="365F91" w:themeColor="accent1" w:themeShade="BF"/>
        <w:left w:val="thinThickThinLargeGap" w:sz="24" w:space="24" w:color="365F91" w:themeColor="accent1" w:themeShade="BF"/>
        <w:bottom w:val="thinThickThinLargeGap" w:sz="24" w:space="24" w:color="365F91" w:themeColor="accent1" w:themeShade="BF"/>
        <w:right w:val="thinThickThinLargeGap" w:sz="24" w:space="24" w:color="365F91" w:themeColor="accent1" w:themeShade="BF"/>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85893" w14:textId="77777777" w:rsidR="0076511E" w:rsidRDefault="0076511E" w:rsidP="008073CB">
      <w:r>
        <w:separator/>
      </w:r>
    </w:p>
  </w:endnote>
  <w:endnote w:type="continuationSeparator" w:id="0">
    <w:p w14:paraId="5691E9D7" w14:textId="77777777" w:rsidR="0076511E" w:rsidRDefault="0076511E"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8392" w14:textId="631ADCB8" w:rsidR="00013994" w:rsidRDefault="00013994" w:rsidP="00203489">
    <w:pPr>
      <w:pStyle w:val="10PIEDDEPAGE"/>
      <w:tabs>
        <w:tab w:val="clear" w:pos="4820"/>
        <w:tab w:val="center" w:pos="4320"/>
      </w:tabs>
      <w:jc w:val="center"/>
    </w:pPr>
    <w:r>
      <w:tab/>
    </w:r>
    <w:r w:rsidRPr="00E72D5C">
      <w:t>AE</w:t>
    </w:r>
    <w:r>
      <mc:AlternateContent>
        <mc:Choice Requires="wps">
          <w:drawing>
            <wp:anchor distT="4294967295" distB="4294967295" distL="114300" distR="114300" simplePos="0" relativeHeight="251659264"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D993" id="Line 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"/>
          </w:pict>
        </mc:Fallback>
      </mc:AlternateContent>
    </w:r>
    <w:r>
      <w:t xml:space="preserve"> –</w:t>
    </w:r>
    <w:r w:rsidRPr="006B1F6C">
      <w:t xml:space="preserve"> </w:t>
    </w:r>
    <w:r>
      <w:t>25021-S-AO-NETTOYAGE_lot 1</w:t>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sidR="00C21945">
      <w:rPr>
        <w:rStyle w:val="Numrodepage"/>
        <w:b w:val="0"/>
        <w:spacing w:val="-6"/>
      </w:rPr>
      <w:t>8</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sidR="00C21945">
      <w:rPr>
        <w:rStyle w:val="Numrodepage"/>
        <w:b w:val="0"/>
        <w:spacing w:val="-6"/>
      </w:rPr>
      <w:t>15</w:t>
    </w:r>
    <w:r>
      <w:rPr>
        <w:rStyle w:val="Numrodepage"/>
        <w:b w:val="0"/>
        <w:noProof w:val="0"/>
        <w:spacing w:val="-6"/>
      </w:rPr>
      <w:fldChar w:fldCharType="end"/>
    </w:r>
  </w:p>
  <w:p w14:paraId="0DDC419D" w14:textId="77777777" w:rsidR="00013994" w:rsidRDefault="00013994"/>
  <w:p w14:paraId="6A8095F8" w14:textId="77777777" w:rsidR="00013994" w:rsidRDefault="0001399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5A042" w14:textId="77777777" w:rsidR="0076511E" w:rsidRDefault="0076511E" w:rsidP="008073CB">
      <w:r>
        <w:separator/>
      </w:r>
    </w:p>
  </w:footnote>
  <w:footnote w:type="continuationSeparator" w:id="0">
    <w:p w14:paraId="3834E9E6" w14:textId="77777777" w:rsidR="0076511E" w:rsidRDefault="0076511E"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77777777" w:rsidR="00013994" w:rsidRDefault="00013994">
    <w:pPr>
      <w:pStyle w:val="En-tte"/>
    </w:pPr>
  </w:p>
  <w:p w14:paraId="72E939C4" w14:textId="77777777" w:rsidR="00013994" w:rsidRDefault="00013994"/>
  <w:p w14:paraId="14945466" w14:textId="77777777" w:rsidR="00013994" w:rsidRDefault="0001399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4375CF"/>
    <w:multiLevelType w:val="hybridMultilevel"/>
    <w:tmpl w:val="427AD89A"/>
    <w:lvl w:ilvl="0" w:tplc="13F2A3DC">
      <w:start w:val="12"/>
      <w:numFmt w:val="bullet"/>
      <w:lvlText w:val="-"/>
      <w:lvlJc w:val="left"/>
      <w:pPr>
        <w:tabs>
          <w:tab w:val="num" w:pos="1713"/>
        </w:tabs>
        <w:ind w:left="1713" w:hanging="360"/>
      </w:pPr>
      <w:rPr>
        <w:rFonts w:ascii="Arial" w:eastAsia="Times New Roman" w:hAnsi="Arial" w:cs="Arial" w:hint="default"/>
      </w:rPr>
    </w:lvl>
    <w:lvl w:ilvl="1" w:tplc="CBA030F2">
      <w:start w:val="1"/>
      <w:numFmt w:val="bullet"/>
      <w:lvlText w:val=""/>
      <w:lvlJc w:val="left"/>
      <w:pPr>
        <w:tabs>
          <w:tab w:val="num" w:pos="2470"/>
        </w:tabs>
        <w:ind w:left="2470" w:hanging="397"/>
      </w:pPr>
      <w:rPr>
        <w:rFonts w:ascii="Symbol" w:hAnsi="Symbol" w:hint="default"/>
        <w:color w:val="auto"/>
      </w:rPr>
    </w:lvl>
    <w:lvl w:ilvl="2" w:tplc="FFFFFFFF">
      <w:start w:val="1"/>
      <w:numFmt w:val="bullet"/>
      <w:lvlText w:val="-"/>
      <w:lvlJc w:val="left"/>
      <w:pPr>
        <w:tabs>
          <w:tab w:val="num" w:pos="3153"/>
        </w:tabs>
        <w:ind w:left="3153" w:hanging="360"/>
      </w:pPr>
      <w:rPr>
        <w:rFonts w:ascii="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13927BB9"/>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6A31203"/>
    <w:multiLevelType w:val="hybridMultilevel"/>
    <w:tmpl w:val="F4447E64"/>
    <w:lvl w:ilvl="0" w:tplc="D8CA5C3E">
      <w:start w:val="1"/>
      <w:numFmt w:val="bullet"/>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333B07"/>
    <w:multiLevelType w:val="hybridMultilevel"/>
    <w:tmpl w:val="2FE0124C"/>
    <w:lvl w:ilvl="0" w:tplc="8B2CBB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5E2A56"/>
    <w:multiLevelType w:val="hybridMultilevel"/>
    <w:tmpl w:val="A6E67632"/>
    <w:lvl w:ilvl="0" w:tplc="2FD44BA2">
      <w:start w:val="2"/>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700CA"/>
    <w:multiLevelType w:val="hybridMultilevel"/>
    <w:tmpl w:val="70B6992E"/>
    <w:lvl w:ilvl="0" w:tplc="AE5EE60C">
      <w:start w:val="31"/>
      <w:numFmt w:val="bullet"/>
      <w:lvlText w:val=""/>
      <w:lvlJc w:val="left"/>
      <w:pPr>
        <w:ind w:left="785" w:hanging="360"/>
      </w:pPr>
      <w:rPr>
        <w:rFonts w:ascii="Wingdings" w:eastAsia="Times New Roman" w:hAnsi="Wingdings" w:cs="Times New Roman" w:hint="default"/>
        <w:sz w:val="22"/>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0" w15:restartNumberingAfterBreak="0">
    <w:nsid w:val="25CB10D9"/>
    <w:multiLevelType w:val="hybridMultilevel"/>
    <w:tmpl w:val="F5A69BC6"/>
    <w:lvl w:ilvl="0" w:tplc="A6B054EA">
      <w:start w:val="2"/>
      <w:numFmt w:val="bullet"/>
      <w:lvlText w:val="-"/>
      <w:lvlJc w:val="left"/>
      <w:pPr>
        <w:ind w:left="786" w:hanging="360"/>
      </w:pPr>
      <w:rPr>
        <w:rFonts w:ascii="Microsoft Sans Serif" w:eastAsia="Microsoft Sans Serif" w:hAnsi="Microsoft Sans Serif" w:cs="Microsoft Sans Serif"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2B0064ED"/>
    <w:multiLevelType w:val="multilevel"/>
    <w:tmpl w:val="F17A72F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CE460A0"/>
    <w:multiLevelType w:val="hybridMultilevel"/>
    <w:tmpl w:val="61CC6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183D54"/>
    <w:multiLevelType w:val="hybridMultilevel"/>
    <w:tmpl w:val="6FEC1CD2"/>
    <w:lvl w:ilvl="0" w:tplc="BE4C0BEA">
      <w:start w:val="2"/>
      <w:numFmt w:val="bullet"/>
      <w:lvlText w:val="-"/>
      <w:lvlJc w:val="left"/>
      <w:pPr>
        <w:tabs>
          <w:tab w:val="num" w:pos="720"/>
        </w:tabs>
        <w:ind w:left="720" w:hanging="360"/>
      </w:pPr>
      <w:rPr>
        <w:rFonts w:ascii="Verdana" w:eastAsia="Times New Roman" w:hAnsi="Verdana" w:cs="Times New Roman" w:hint="default"/>
      </w:rPr>
    </w:lvl>
    <w:lvl w:ilvl="1" w:tplc="110E8FC8">
      <w:numFmt w:val="bullet"/>
      <w:lvlText w:val=""/>
      <w:lvlJc w:val="left"/>
      <w:pPr>
        <w:tabs>
          <w:tab w:val="num" w:pos="1440"/>
        </w:tabs>
        <w:ind w:left="1440" w:hanging="360"/>
      </w:pPr>
      <w:rPr>
        <w:rFonts w:ascii="Wingdings" w:eastAsia="Times New Roman" w:hAnsi="Wingdings"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0B3169"/>
    <w:multiLevelType w:val="hybridMultilevel"/>
    <w:tmpl w:val="BF222906"/>
    <w:lvl w:ilvl="0" w:tplc="2FD44BA2">
      <w:start w:val="2"/>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850C85"/>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94223C7"/>
    <w:multiLevelType w:val="hybridMultilevel"/>
    <w:tmpl w:val="87CE83E6"/>
    <w:lvl w:ilvl="0" w:tplc="38BCCE0E">
      <w:start w:val="2"/>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022771"/>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E943F32"/>
    <w:multiLevelType w:val="hybridMultilevel"/>
    <w:tmpl w:val="7A9E5FB6"/>
    <w:lvl w:ilvl="0" w:tplc="F14EE6A2">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0" w15:restartNumberingAfterBreak="0">
    <w:nsid w:val="50615528"/>
    <w:multiLevelType w:val="hybridMultilevel"/>
    <w:tmpl w:val="421A60EA"/>
    <w:lvl w:ilvl="0" w:tplc="FFFFFFFF">
      <w:start w:val="1"/>
      <w:numFmt w:val="bullet"/>
      <w:pStyle w:val="numrationniveau1"/>
      <w:lvlText w:val=""/>
      <w:lvlJc w:val="left"/>
      <w:pPr>
        <w:tabs>
          <w:tab w:val="num" w:pos="1491"/>
        </w:tabs>
        <w:ind w:left="1134"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D57267"/>
    <w:multiLevelType w:val="multilevel"/>
    <w:tmpl w:val="040C001F"/>
    <w:numStyleLink w:val="111111"/>
  </w:abstractNum>
  <w:abstractNum w:abstractNumId="23" w15:restartNumberingAfterBreak="0">
    <w:nsid w:val="600E37D8"/>
    <w:multiLevelType w:val="hybridMultilevel"/>
    <w:tmpl w:val="3B7A4160"/>
    <w:lvl w:ilvl="0" w:tplc="AC7E0996">
      <w:numFmt w:val="bullet"/>
      <w:lvlText w:val="-"/>
      <w:lvlJc w:val="left"/>
      <w:pPr>
        <w:ind w:left="786" w:hanging="360"/>
      </w:pPr>
      <w:rPr>
        <w:rFonts w:ascii="Arial MT" w:eastAsia="Arial MT" w:hAnsi="Arial MT" w:cs="Arial MT"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0204FE0"/>
    <w:multiLevelType w:val="multilevel"/>
    <w:tmpl w:val="F17A72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3583F9B"/>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4703AAB"/>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38431A"/>
    <w:multiLevelType w:val="hybridMultilevel"/>
    <w:tmpl w:val="6E3EAAF4"/>
    <w:lvl w:ilvl="0" w:tplc="08305D38">
      <w:start w:val="1"/>
      <w:numFmt w:val="bullet"/>
      <w:pStyle w:val="05ARTICLENiv1-TableauPuce1"/>
      <w:lvlText w:val=""/>
      <w:lvlJc w:val="left"/>
      <w:pPr>
        <w:ind w:left="720" w:hanging="360"/>
      </w:pPr>
      <w:rPr>
        <w:rFonts w:ascii="Symbol" w:hAnsi="Symbol" w:hint="default"/>
        <w:sz w:val="24"/>
        <w:szCs w:val="24"/>
      </w:rPr>
    </w:lvl>
    <w:lvl w:ilvl="1" w:tplc="B8563358" w:tentative="1">
      <w:start w:val="1"/>
      <w:numFmt w:val="bullet"/>
      <w:lvlText w:val="o"/>
      <w:lvlJc w:val="left"/>
      <w:pPr>
        <w:ind w:left="1440" w:hanging="360"/>
      </w:pPr>
      <w:rPr>
        <w:rFonts w:ascii="Courier New" w:hAnsi="Courier New" w:hint="default"/>
      </w:rPr>
    </w:lvl>
    <w:lvl w:ilvl="2" w:tplc="36F25A92" w:tentative="1">
      <w:start w:val="1"/>
      <w:numFmt w:val="bullet"/>
      <w:lvlText w:val=""/>
      <w:lvlJc w:val="left"/>
      <w:pPr>
        <w:ind w:left="2160" w:hanging="360"/>
      </w:pPr>
      <w:rPr>
        <w:rFonts w:ascii="Wingdings" w:hAnsi="Wingdings" w:hint="default"/>
      </w:rPr>
    </w:lvl>
    <w:lvl w:ilvl="3" w:tplc="E44A7722" w:tentative="1">
      <w:start w:val="1"/>
      <w:numFmt w:val="bullet"/>
      <w:lvlText w:val=""/>
      <w:lvlJc w:val="left"/>
      <w:pPr>
        <w:ind w:left="2880" w:hanging="360"/>
      </w:pPr>
      <w:rPr>
        <w:rFonts w:ascii="Symbol" w:hAnsi="Symbol" w:hint="default"/>
      </w:rPr>
    </w:lvl>
    <w:lvl w:ilvl="4" w:tplc="C9FA10C8" w:tentative="1">
      <w:start w:val="1"/>
      <w:numFmt w:val="bullet"/>
      <w:lvlText w:val="o"/>
      <w:lvlJc w:val="left"/>
      <w:pPr>
        <w:ind w:left="3600" w:hanging="360"/>
      </w:pPr>
      <w:rPr>
        <w:rFonts w:ascii="Courier New" w:hAnsi="Courier New" w:hint="default"/>
      </w:rPr>
    </w:lvl>
    <w:lvl w:ilvl="5" w:tplc="4A367CD6" w:tentative="1">
      <w:start w:val="1"/>
      <w:numFmt w:val="bullet"/>
      <w:lvlText w:val=""/>
      <w:lvlJc w:val="left"/>
      <w:pPr>
        <w:ind w:left="4320" w:hanging="360"/>
      </w:pPr>
      <w:rPr>
        <w:rFonts w:ascii="Wingdings" w:hAnsi="Wingdings" w:hint="default"/>
      </w:rPr>
    </w:lvl>
    <w:lvl w:ilvl="6" w:tplc="C43E33F0" w:tentative="1">
      <w:start w:val="1"/>
      <w:numFmt w:val="bullet"/>
      <w:lvlText w:val=""/>
      <w:lvlJc w:val="left"/>
      <w:pPr>
        <w:ind w:left="5040" w:hanging="360"/>
      </w:pPr>
      <w:rPr>
        <w:rFonts w:ascii="Symbol" w:hAnsi="Symbol" w:hint="default"/>
      </w:rPr>
    </w:lvl>
    <w:lvl w:ilvl="7" w:tplc="F5D0F7CE" w:tentative="1">
      <w:start w:val="1"/>
      <w:numFmt w:val="bullet"/>
      <w:lvlText w:val="o"/>
      <w:lvlJc w:val="left"/>
      <w:pPr>
        <w:ind w:left="5760" w:hanging="360"/>
      </w:pPr>
      <w:rPr>
        <w:rFonts w:ascii="Courier New" w:hAnsi="Courier New" w:hint="default"/>
      </w:rPr>
    </w:lvl>
    <w:lvl w:ilvl="8" w:tplc="232E1426" w:tentative="1">
      <w:start w:val="1"/>
      <w:numFmt w:val="bullet"/>
      <w:lvlText w:val=""/>
      <w:lvlJc w:val="left"/>
      <w:pPr>
        <w:ind w:left="6480" w:hanging="360"/>
      </w:pPr>
      <w:rPr>
        <w:rFonts w:ascii="Wingdings" w:hAnsi="Wingdings" w:hint="default"/>
      </w:rPr>
    </w:lvl>
  </w:abstractNum>
  <w:abstractNum w:abstractNumId="30" w15:restartNumberingAfterBreak="0">
    <w:nsid w:val="7A567999"/>
    <w:multiLevelType w:val="multilevel"/>
    <w:tmpl w:val="F17A72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AB53A21"/>
    <w:multiLevelType w:val="hybridMultilevel"/>
    <w:tmpl w:val="6AF0E362"/>
    <w:lvl w:ilvl="0" w:tplc="10EC996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8314D3"/>
    <w:multiLevelType w:val="multilevel"/>
    <w:tmpl w:val="F17A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24"/>
  </w:num>
  <w:num w:numId="3">
    <w:abstractNumId w:val="16"/>
  </w:num>
  <w:num w:numId="4">
    <w:abstractNumId w:val="28"/>
  </w:num>
  <w:num w:numId="5">
    <w:abstractNumId w:val="29"/>
  </w:num>
  <w:num w:numId="6">
    <w:abstractNumId w:val="21"/>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31"/>
  </w:num>
  <w:num w:numId="9">
    <w:abstractNumId w:val="2"/>
  </w:num>
  <w:num w:numId="10">
    <w:abstractNumId w:val="20"/>
  </w:num>
  <w:num w:numId="11">
    <w:abstractNumId w:val="13"/>
  </w:num>
  <w:num w:numId="12">
    <w:abstractNumId w:val="7"/>
  </w:num>
  <w:num w:numId="13">
    <w:abstractNumId w:val="2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4"/>
  </w:num>
  <w:num w:numId="15">
    <w:abstractNumId w:val="17"/>
  </w:num>
  <w:num w:numId="16">
    <w:abstractNumId w:val="9"/>
  </w:num>
  <w:num w:numId="17">
    <w:abstractNumId w:val="14"/>
  </w:num>
  <w:num w:numId="18">
    <w:abstractNumId w:val="6"/>
  </w:num>
  <w:num w:numId="19">
    <w:abstractNumId w:val="25"/>
  </w:num>
  <w:num w:numId="20">
    <w:abstractNumId w:val="30"/>
  </w:num>
  <w:num w:numId="21">
    <w:abstractNumId w:val="18"/>
  </w:num>
  <w:num w:numId="22">
    <w:abstractNumId w:val="11"/>
  </w:num>
  <w:num w:numId="23">
    <w:abstractNumId w:val="26"/>
  </w:num>
  <w:num w:numId="24">
    <w:abstractNumId w:val="32"/>
  </w:num>
  <w:num w:numId="25">
    <w:abstractNumId w:val="3"/>
  </w:num>
  <w:num w:numId="26">
    <w:abstractNumId w:val="12"/>
  </w:num>
  <w:num w:numId="27">
    <w:abstractNumId w:val="15"/>
  </w:num>
  <w:num w:numId="28">
    <w:abstractNumId w:val="27"/>
  </w:num>
  <w:num w:numId="29">
    <w:abstractNumId w:val="5"/>
  </w:num>
  <w:num w:numId="30">
    <w:abstractNumId w:val="19"/>
  </w:num>
  <w:num w:numId="31">
    <w:abstractNumId w:val="23"/>
  </w:num>
  <w:num w:numId="3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Formatting/>
  <w:defaultTabStop w:val="51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9F2"/>
    <w:rsid w:val="00000BF9"/>
    <w:rsid w:val="00002346"/>
    <w:rsid w:val="00002445"/>
    <w:rsid w:val="00002572"/>
    <w:rsid w:val="0000268B"/>
    <w:rsid w:val="000027B4"/>
    <w:rsid w:val="00002BB6"/>
    <w:rsid w:val="000032B1"/>
    <w:rsid w:val="00003470"/>
    <w:rsid w:val="000037C6"/>
    <w:rsid w:val="00004DE4"/>
    <w:rsid w:val="0000558B"/>
    <w:rsid w:val="00005F1C"/>
    <w:rsid w:val="000062B1"/>
    <w:rsid w:val="00006416"/>
    <w:rsid w:val="00007CA4"/>
    <w:rsid w:val="000101D7"/>
    <w:rsid w:val="0001049E"/>
    <w:rsid w:val="000107BF"/>
    <w:rsid w:val="0001147D"/>
    <w:rsid w:val="000118AA"/>
    <w:rsid w:val="000121A9"/>
    <w:rsid w:val="00012419"/>
    <w:rsid w:val="0001316C"/>
    <w:rsid w:val="0001350C"/>
    <w:rsid w:val="00013994"/>
    <w:rsid w:val="00013E20"/>
    <w:rsid w:val="00013F92"/>
    <w:rsid w:val="0001405D"/>
    <w:rsid w:val="0001410C"/>
    <w:rsid w:val="00014C8D"/>
    <w:rsid w:val="00014EE9"/>
    <w:rsid w:val="0001527E"/>
    <w:rsid w:val="00015386"/>
    <w:rsid w:val="00015CF9"/>
    <w:rsid w:val="000162FA"/>
    <w:rsid w:val="0001669D"/>
    <w:rsid w:val="00017EEC"/>
    <w:rsid w:val="00020D45"/>
    <w:rsid w:val="0002166F"/>
    <w:rsid w:val="000219F9"/>
    <w:rsid w:val="00021C5A"/>
    <w:rsid w:val="00022382"/>
    <w:rsid w:val="0002250B"/>
    <w:rsid w:val="00023205"/>
    <w:rsid w:val="0002429B"/>
    <w:rsid w:val="00024AFF"/>
    <w:rsid w:val="00024DB1"/>
    <w:rsid w:val="0002602B"/>
    <w:rsid w:val="0002624F"/>
    <w:rsid w:val="000269B1"/>
    <w:rsid w:val="0002710F"/>
    <w:rsid w:val="00027D50"/>
    <w:rsid w:val="00027ED5"/>
    <w:rsid w:val="00030128"/>
    <w:rsid w:val="00030785"/>
    <w:rsid w:val="00032337"/>
    <w:rsid w:val="00032476"/>
    <w:rsid w:val="0003255D"/>
    <w:rsid w:val="00032955"/>
    <w:rsid w:val="0003452A"/>
    <w:rsid w:val="0003659B"/>
    <w:rsid w:val="00036645"/>
    <w:rsid w:val="00036A9C"/>
    <w:rsid w:val="00036B7D"/>
    <w:rsid w:val="00037712"/>
    <w:rsid w:val="00037B69"/>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6F57"/>
    <w:rsid w:val="000478BE"/>
    <w:rsid w:val="00050082"/>
    <w:rsid w:val="00050274"/>
    <w:rsid w:val="00050542"/>
    <w:rsid w:val="00052758"/>
    <w:rsid w:val="00052C87"/>
    <w:rsid w:val="00053731"/>
    <w:rsid w:val="0005442E"/>
    <w:rsid w:val="000549DE"/>
    <w:rsid w:val="00055272"/>
    <w:rsid w:val="00055A53"/>
    <w:rsid w:val="00056619"/>
    <w:rsid w:val="0006150E"/>
    <w:rsid w:val="00062189"/>
    <w:rsid w:val="00062DAF"/>
    <w:rsid w:val="0006369F"/>
    <w:rsid w:val="00063CB9"/>
    <w:rsid w:val="00063DCD"/>
    <w:rsid w:val="00064800"/>
    <w:rsid w:val="00064CDB"/>
    <w:rsid w:val="00064D20"/>
    <w:rsid w:val="0006521F"/>
    <w:rsid w:val="00065A0B"/>
    <w:rsid w:val="00065AA3"/>
    <w:rsid w:val="00066DBE"/>
    <w:rsid w:val="00070211"/>
    <w:rsid w:val="000717AD"/>
    <w:rsid w:val="00072753"/>
    <w:rsid w:val="00072905"/>
    <w:rsid w:val="000729C4"/>
    <w:rsid w:val="00072F17"/>
    <w:rsid w:val="0007351B"/>
    <w:rsid w:val="0007399E"/>
    <w:rsid w:val="00075BD4"/>
    <w:rsid w:val="00076C49"/>
    <w:rsid w:val="00076D81"/>
    <w:rsid w:val="00077600"/>
    <w:rsid w:val="00077795"/>
    <w:rsid w:val="00077F33"/>
    <w:rsid w:val="00080090"/>
    <w:rsid w:val="000802E0"/>
    <w:rsid w:val="00080CA2"/>
    <w:rsid w:val="00081215"/>
    <w:rsid w:val="00081456"/>
    <w:rsid w:val="00081CCB"/>
    <w:rsid w:val="00082B6A"/>
    <w:rsid w:val="00083907"/>
    <w:rsid w:val="00083B8E"/>
    <w:rsid w:val="000849A1"/>
    <w:rsid w:val="00084B60"/>
    <w:rsid w:val="000852B2"/>
    <w:rsid w:val="00087795"/>
    <w:rsid w:val="00090113"/>
    <w:rsid w:val="00090271"/>
    <w:rsid w:val="000909C3"/>
    <w:rsid w:val="00090AAF"/>
    <w:rsid w:val="00090D09"/>
    <w:rsid w:val="0009107C"/>
    <w:rsid w:val="0009123F"/>
    <w:rsid w:val="00091B8E"/>
    <w:rsid w:val="000921E1"/>
    <w:rsid w:val="0009288B"/>
    <w:rsid w:val="00092A75"/>
    <w:rsid w:val="00092F9C"/>
    <w:rsid w:val="0009332B"/>
    <w:rsid w:val="0009379E"/>
    <w:rsid w:val="00093D04"/>
    <w:rsid w:val="0009479C"/>
    <w:rsid w:val="00094B4D"/>
    <w:rsid w:val="00095D41"/>
    <w:rsid w:val="000968C3"/>
    <w:rsid w:val="00097371"/>
    <w:rsid w:val="000A0657"/>
    <w:rsid w:val="000A0B82"/>
    <w:rsid w:val="000A1876"/>
    <w:rsid w:val="000A1BD9"/>
    <w:rsid w:val="000A1CE2"/>
    <w:rsid w:val="000A22B7"/>
    <w:rsid w:val="000A3FFC"/>
    <w:rsid w:val="000A4232"/>
    <w:rsid w:val="000A5487"/>
    <w:rsid w:val="000A6025"/>
    <w:rsid w:val="000A611F"/>
    <w:rsid w:val="000A6506"/>
    <w:rsid w:val="000A6C38"/>
    <w:rsid w:val="000A7289"/>
    <w:rsid w:val="000A754B"/>
    <w:rsid w:val="000B0C22"/>
    <w:rsid w:val="000B1659"/>
    <w:rsid w:val="000B2922"/>
    <w:rsid w:val="000B2B55"/>
    <w:rsid w:val="000B349A"/>
    <w:rsid w:val="000B403E"/>
    <w:rsid w:val="000B44BC"/>
    <w:rsid w:val="000B4A78"/>
    <w:rsid w:val="000B4FAC"/>
    <w:rsid w:val="000B50C2"/>
    <w:rsid w:val="000B5662"/>
    <w:rsid w:val="000B5A42"/>
    <w:rsid w:val="000B65DC"/>
    <w:rsid w:val="000B7BE7"/>
    <w:rsid w:val="000C0097"/>
    <w:rsid w:val="000C0398"/>
    <w:rsid w:val="000C0527"/>
    <w:rsid w:val="000C0CD4"/>
    <w:rsid w:val="000C10E3"/>
    <w:rsid w:val="000C24DE"/>
    <w:rsid w:val="000C25E0"/>
    <w:rsid w:val="000C2ED7"/>
    <w:rsid w:val="000C3705"/>
    <w:rsid w:val="000C3B45"/>
    <w:rsid w:val="000C3D21"/>
    <w:rsid w:val="000C63AB"/>
    <w:rsid w:val="000C7610"/>
    <w:rsid w:val="000C7A8B"/>
    <w:rsid w:val="000D0321"/>
    <w:rsid w:val="000D0D86"/>
    <w:rsid w:val="000D10CD"/>
    <w:rsid w:val="000D12DA"/>
    <w:rsid w:val="000D40DE"/>
    <w:rsid w:val="000D4286"/>
    <w:rsid w:val="000D458E"/>
    <w:rsid w:val="000D471B"/>
    <w:rsid w:val="000D5AC7"/>
    <w:rsid w:val="000D5D68"/>
    <w:rsid w:val="000D5E2D"/>
    <w:rsid w:val="000D6590"/>
    <w:rsid w:val="000D7060"/>
    <w:rsid w:val="000D7240"/>
    <w:rsid w:val="000D7712"/>
    <w:rsid w:val="000D7714"/>
    <w:rsid w:val="000D78A8"/>
    <w:rsid w:val="000D7CF1"/>
    <w:rsid w:val="000E0374"/>
    <w:rsid w:val="000E03AF"/>
    <w:rsid w:val="000E158E"/>
    <w:rsid w:val="000E187D"/>
    <w:rsid w:val="000E1F17"/>
    <w:rsid w:val="000E3163"/>
    <w:rsid w:val="000E3B7B"/>
    <w:rsid w:val="000E3EB3"/>
    <w:rsid w:val="000E3F4E"/>
    <w:rsid w:val="000E446E"/>
    <w:rsid w:val="000E4E9F"/>
    <w:rsid w:val="000E545F"/>
    <w:rsid w:val="000E76E8"/>
    <w:rsid w:val="000E7945"/>
    <w:rsid w:val="000E7BEB"/>
    <w:rsid w:val="000F0EA3"/>
    <w:rsid w:val="000F23B5"/>
    <w:rsid w:val="000F30D8"/>
    <w:rsid w:val="000F34DD"/>
    <w:rsid w:val="000F34F1"/>
    <w:rsid w:val="000F43EB"/>
    <w:rsid w:val="000F47A1"/>
    <w:rsid w:val="000F4BBB"/>
    <w:rsid w:val="000F5860"/>
    <w:rsid w:val="000F62DD"/>
    <w:rsid w:val="000F6635"/>
    <w:rsid w:val="000F73CE"/>
    <w:rsid w:val="0010118D"/>
    <w:rsid w:val="00101618"/>
    <w:rsid w:val="001022E2"/>
    <w:rsid w:val="00102695"/>
    <w:rsid w:val="00103F78"/>
    <w:rsid w:val="00104081"/>
    <w:rsid w:val="00104DAF"/>
    <w:rsid w:val="00105B86"/>
    <w:rsid w:val="00105D05"/>
    <w:rsid w:val="00106E02"/>
    <w:rsid w:val="00107025"/>
    <w:rsid w:val="00107BF9"/>
    <w:rsid w:val="00107E04"/>
    <w:rsid w:val="00110749"/>
    <w:rsid w:val="00111079"/>
    <w:rsid w:val="00111768"/>
    <w:rsid w:val="00111842"/>
    <w:rsid w:val="00112485"/>
    <w:rsid w:val="00113860"/>
    <w:rsid w:val="00113EBF"/>
    <w:rsid w:val="0011494A"/>
    <w:rsid w:val="00116894"/>
    <w:rsid w:val="001170A4"/>
    <w:rsid w:val="001175BE"/>
    <w:rsid w:val="0012046D"/>
    <w:rsid w:val="00120A10"/>
    <w:rsid w:val="00120BC2"/>
    <w:rsid w:val="0012167C"/>
    <w:rsid w:val="0012180A"/>
    <w:rsid w:val="00121B10"/>
    <w:rsid w:val="001225F0"/>
    <w:rsid w:val="001227C8"/>
    <w:rsid w:val="00122CAD"/>
    <w:rsid w:val="00122CFE"/>
    <w:rsid w:val="001238A9"/>
    <w:rsid w:val="00123C54"/>
    <w:rsid w:val="00124520"/>
    <w:rsid w:val="00124E26"/>
    <w:rsid w:val="00125519"/>
    <w:rsid w:val="00125C96"/>
    <w:rsid w:val="00126162"/>
    <w:rsid w:val="001263B5"/>
    <w:rsid w:val="00126DCB"/>
    <w:rsid w:val="0013010D"/>
    <w:rsid w:val="001310EE"/>
    <w:rsid w:val="00131139"/>
    <w:rsid w:val="00131D39"/>
    <w:rsid w:val="0013249B"/>
    <w:rsid w:val="001334A4"/>
    <w:rsid w:val="00133602"/>
    <w:rsid w:val="00133967"/>
    <w:rsid w:val="00133E4A"/>
    <w:rsid w:val="0013459F"/>
    <w:rsid w:val="001345D7"/>
    <w:rsid w:val="001349C1"/>
    <w:rsid w:val="00134EB4"/>
    <w:rsid w:val="0013500F"/>
    <w:rsid w:val="00135D96"/>
    <w:rsid w:val="00135ED6"/>
    <w:rsid w:val="00136B6E"/>
    <w:rsid w:val="00140018"/>
    <w:rsid w:val="00140510"/>
    <w:rsid w:val="00140C5C"/>
    <w:rsid w:val="00141501"/>
    <w:rsid w:val="001415D9"/>
    <w:rsid w:val="0014165B"/>
    <w:rsid w:val="0014194E"/>
    <w:rsid w:val="001427AF"/>
    <w:rsid w:val="001428EB"/>
    <w:rsid w:val="00142CE5"/>
    <w:rsid w:val="00143026"/>
    <w:rsid w:val="00143090"/>
    <w:rsid w:val="00143490"/>
    <w:rsid w:val="001436F6"/>
    <w:rsid w:val="00143A61"/>
    <w:rsid w:val="00143DF6"/>
    <w:rsid w:val="00143F9E"/>
    <w:rsid w:val="00144104"/>
    <w:rsid w:val="00144B5F"/>
    <w:rsid w:val="001454AE"/>
    <w:rsid w:val="0014613B"/>
    <w:rsid w:val="0014634B"/>
    <w:rsid w:val="00147857"/>
    <w:rsid w:val="00147A45"/>
    <w:rsid w:val="0015046B"/>
    <w:rsid w:val="0015089D"/>
    <w:rsid w:val="00151018"/>
    <w:rsid w:val="00151FFE"/>
    <w:rsid w:val="00152256"/>
    <w:rsid w:val="00152337"/>
    <w:rsid w:val="00152510"/>
    <w:rsid w:val="00152DC0"/>
    <w:rsid w:val="00153006"/>
    <w:rsid w:val="00153014"/>
    <w:rsid w:val="00153CAF"/>
    <w:rsid w:val="00153E3B"/>
    <w:rsid w:val="001541ED"/>
    <w:rsid w:val="001545F9"/>
    <w:rsid w:val="0015552F"/>
    <w:rsid w:val="001561A6"/>
    <w:rsid w:val="0015631E"/>
    <w:rsid w:val="001566A6"/>
    <w:rsid w:val="00156C55"/>
    <w:rsid w:val="00157105"/>
    <w:rsid w:val="0015784A"/>
    <w:rsid w:val="00157B68"/>
    <w:rsid w:val="00157EDB"/>
    <w:rsid w:val="0016021F"/>
    <w:rsid w:val="001612B7"/>
    <w:rsid w:val="001622ED"/>
    <w:rsid w:val="00162A49"/>
    <w:rsid w:val="0016348A"/>
    <w:rsid w:val="001635A7"/>
    <w:rsid w:val="00163610"/>
    <w:rsid w:val="00163F0F"/>
    <w:rsid w:val="00164050"/>
    <w:rsid w:val="00164224"/>
    <w:rsid w:val="00164357"/>
    <w:rsid w:val="00164754"/>
    <w:rsid w:val="001648F8"/>
    <w:rsid w:val="00164B15"/>
    <w:rsid w:val="00164CD5"/>
    <w:rsid w:val="00164DE9"/>
    <w:rsid w:val="001650A1"/>
    <w:rsid w:val="001659ED"/>
    <w:rsid w:val="00165C34"/>
    <w:rsid w:val="001661A3"/>
    <w:rsid w:val="0016623C"/>
    <w:rsid w:val="00166449"/>
    <w:rsid w:val="0016647F"/>
    <w:rsid w:val="0016690B"/>
    <w:rsid w:val="00166A9A"/>
    <w:rsid w:val="001671D2"/>
    <w:rsid w:val="00167917"/>
    <w:rsid w:val="00167EF4"/>
    <w:rsid w:val="00171314"/>
    <w:rsid w:val="001723CC"/>
    <w:rsid w:val="0017329F"/>
    <w:rsid w:val="00173475"/>
    <w:rsid w:val="00173629"/>
    <w:rsid w:val="001745F0"/>
    <w:rsid w:val="001749EE"/>
    <w:rsid w:val="00174C74"/>
    <w:rsid w:val="001755C5"/>
    <w:rsid w:val="001760E3"/>
    <w:rsid w:val="001769E9"/>
    <w:rsid w:val="0018025C"/>
    <w:rsid w:val="001805A5"/>
    <w:rsid w:val="00180BE7"/>
    <w:rsid w:val="00181024"/>
    <w:rsid w:val="00181C00"/>
    <w:rsid w:val="00181F4A"/>
    <w:rsid w:val="00182051"/>
    <w:rsid w:val="00182186"/>
    <w:rsid w:val="001835F9"/>
    <w:rsid w:val="0018369F"/>
    <w:rsid w:val="00183A9F"/>
    <w:rsid w:val="0018456B"/>
    <w:rsid w:val="001845CA"/>
    <w:rsid w:val="001853A0"/>
    <w:rsid w:val="00185DE6"/>
    <w:rsid w:val="00185E11"/>
    <w:rsid w:val="00186061"/>
    <w:rsid w:val="001864FD"/>
    <w:rsid w:val="00186C2C"/>
    <w:rsid w:val="00186E10"/>
    <w:rsid w:val="0019049E"/>
    <w:rsid w:val="00190770"/>
    <w:rsid w:val="001909CB"/>
    <w:rsid w:val="00190B6E"/>
    <w:rsid w:val="00191070"/>
    <w:rsid w:val="00191C88"/>
    <w:rsid w:val="001928D4"/>
    <w:rsid w:val="00192CD1"/>
    <w:rsid w:val="001930CD"/>
    <w:rsid w:val="00193939"/>
    <w:rsid w:val="00194314"/>
    <w:rsid w:val="00194351"/>
    <w:rsid w:val="00194474"/>
    <w:rsid w:val="001945F4"/>
    <w:rsid w:val="00195A33"/>
    <w:rsid w:val="00196CFC"/>
    <w:rsid w:val="00197D05"/>
    <w:rsid w:val="001A0506"/>
    <w:rsid w:val="001A0767"/>
    <w:rsid w:val="001A1CCC"/>
    <w:rsid w:val="001A2DEF"/>
    <w:rsid w:val="001A3385"/>
    <w:rsid w:val="001A35D6"/>
    <w:rsid w:val="001A36FA"/>
    <w:rsid w:val="001A4EC7"/>
    <w:rsid w:val="001A5302"/>
    <w:rsid w:val="001A58EB"/>
    <w:rsid w:val="001A5C25"/>
    <w:rsid w:val="001A63E8"/>
    <w:rsid w:val="001A6481"/>
    <w:rsid w:val="001A65BE"/>
    <w:rsid w:val="001A7422"/>
    <w:rsid w:val="001A7840"/>
    <w:rsid w:val="001A7A89"/>
    <w:rsid w:val="001A7D4D"/>
    <w:rsid w:val="001A7FA6"/>
    <w:rsid w:val="001B03CB"/>
    <w:rsid w:val="001B138A"/>
    <w:rsid w:val="001B19FA"/>
    <w:rsid w:val="001B2D8E"/>
    <w:rsid w:val="001B336C"/>
    <w:rsid w:val="001B3DFC"/>
    <w:rsid w:val="001B3E7C"/>
    <w:rsid w:val="001B4366"/>
    <w:rsid w:val="001B4519"/>
    <w:rsid w:val="001B576F"/>
    <w:rsid w:val="001B59A1"/>
    <w:rsid w:val="001B59BD"/>
    <w:rsid w:val="001B5C1D"/>
    <w:rsid w:val="001B63F5"/>
    <w:rsid w:val="001B69EE"/>
    <w:rsid w:val="001C1034"/>
    <w:rsid w:val="001C201B"/>
    <w:rsid w:val="001C21D9"/>
    <w:rsid w:val="001C2286"/>
    <w:rsid w:val="001C2476"/>
    <w:rsid w:val="001C2C3F"/>
    <w:rsid w:val="001C3818"/>
    <w:rsid w:val="001C3F26"/>
    <w:rsid w:val="001C4CCE"/>
    <w:rsid w:val="001C5052"/>
    <w:rsid w:val="001C53C0"/>
    <w:rsid w:val="001C5742"/>
    <w:rsid w:val="001C5768"/>
    <w:rsid w:val="001C5769"/>
    <w:rsid w:val="001C5BB4"/>
    <w:rsid w:val="001C624B"/>
    <w:rsid w:val="001C6722"/>
    <w:rsid w:val="001C6786"/>
    <w:rsid w:val="001D0BEA"/>
    <w:rsid w:val="001D0C3C"/>
    <w:rsid w:val="001D25F5"/>
    <w:rsid w:val="001D2ABC"/>
    <w:rsid w:val="001D3016"/>
    <w:rsid w:val="001D3B20"/>
    <w:rsid w:val="001D413F"/>
    <w:rsid w:val="001D470B"/>
    <w:rsid w:val="001D532E"/>
    <w:rsid w:val="001D5607"/>
    <w:rsid w:val="001D5B3A"/>
    <w:rsid w:val="001D5C0E"/>
    <w:rsid w:val="001D621C"/>
    <w:rsid w:val="001D63F9"/>
    <w:rsid w:val="001D66CB"/>
    <w:rsid w:val="001D6898"/>
    <w:rsid w:val="001D7734"/>
    <w:rsid w:val="001E0770"/>
    <w:rsid w:val="001E0C6E"/>
    <w:rsid w:val="001E17E1"/>
    <w:rsid w:val="001E23BD"/>
    <w:rsid w:val="001E2B33"/>
    <w:rsid w:val="001E2CE4"/>
    <w:rsid w:val="001E2FF9"/>
    <w:rsid w:val="001E4108"/>
    <w:rsid w:val="001E414C"/>
    <w:rsid w:val="001E488A"/>
    <w:rsid w:val="001E494F"/>
    <w:rsid w:val="001E5E01"/>
    <w:rsid w:val="001E5ECC"/>
    <w:rsid w:val="001E6025"/>
    <w:rsid w:val="001E61B0"/>
    <w:rsid w:val="001E76D4"/>
    <w:rsid w:val="001E7748"/>
    <w:rsid w:val="001E7C21"/>
    <w:rsid w:val="001F056A"/>
    <w:rsid w:val="001F0814"/>
    <w:rsid w:val="001F19DC"/>
    <w:rsid w:val="001F1D8C"/>
    <w:rsid w:val="001F1ECF"/>
    <w:rsid w:val="001F236A"/>
    <w:rsid w:val="001F2B3E"/>
    <w:rsid w:val="001F2C2E"/>
    <w:rsid w:val="001F4C00"/>
    <w:rsid w:val="001F5A68"/>
    <w:rsid w:val="001F5EB0"/>
    <w:rsid w:val="001F67D2"/>
    <w:rsid w:val="001F7037"/>
    <w:rsid w:val="001F7CE5"/>
    <w:rsid w:val="00200143"/>
    <w:rsid w:val="002007FD"/>
    <w:rsid w:val="002025D3"/>
    <w:rsid w:val="00202F34"/>
    <w:rsid w:val="002030E3"/>
    <w:rsid w:val="00203489"/>
    <w:rsid w:val="00203CD8"/>
    <w:rsid w:val="0020424D"/>
    <w:rsid w:val="00204410"/>
    <w:rsid w:val="0020458D"/>
    <w:rsid w:val="0020458F"/>
    <w:rsid w:val="002046AE"/>
    <w:rsid w:val="00205AB1"/>
    <w:rsid w:val="00205AC5"/>
    <w:rsid w:val="00206214"/>
    <w:rsid w:val="002077E1"/>
    <w:rsid w:val="00210B13"/>
    <w:rsid w:val="0021145A"/>
    <w:rsid w:val="00213551"/>
    <w:rsid w:val="002137B5"/>
    <w:rsid w:val="0021406B"/>
    <w:rsid w:val="00214544"/>
    <w:rsid w:val="00214ECE"/>
    <w:rsid w:val="00215396"/>
    <w:rsid w:val="002169E3"/>
    <w:rsid w:val="00216E39"/>
    <w:rsid w:val="00216E65"/>
    <w:rsid w:val="0021735C"/>
    <w:rsid w:val="00220BFE"/>
    <w:rsid w:val="0022128C"/>
    <w:rsid w:val="0022149D"/>
    <w:rsid w:val="002215A0"/>
    <w:rsid w:val="0022239F"/>
    <w:rsid w:val="00222A8C"/>
    <w:rsid w:val="00222DB1"/>
    <w:rsid w:val="00222DC3"/>
    <w:rsid w:val="002231FA"/>
    <w:rsid w:val="0022334D"/>
    <w:rsid w:val="00223521"/>
    <w:rsid w:val="0022490D"/>
    <w:rsid w:val="00225AB3"/>
    <w:rsid w:val="0022617C"/>
    <w:rsid w:val="0022658C"/>
    <w:rsid w:val="00226A83"/>
    <w:rsid w:val="00226F52"/>
    <w:rsid w:val="00230277"/>
    <w:rsid w:val="0023058C"/>
    <w:rsid w:val="0023059E"/>
    <w:rsid w:val="00230C72"/>
    <w:rsid w:val="00230E1F"/>
    <w:rsid w:val="00231229"/>
    <w:rsid w:val="00231367"/>
    <w:rsid w:val="00231457"/>
    <w:rsid w:val="002328AE"/>
    <w:rsid w:val="00234035"/>
    <w:rsid w:val="002343B0"/>
    <w:rsid w:val="002345D0"/>
    <w:rsid w:val="00234EF9"/>
    <w:rsid w:val="00236C21"/>
    <w:rsid w:val="0023719F"/>
    <w:rsid w:val="00237AD4"/>
    <w:rsid w:val="00240499"/>
    <w:rsid w:val="00240ECC"/>
    <w:rsid w:val="002427A8"/>
    <w:rsid w:val="002428B9"/>
    <w:rsid w:val="00243418"/>
    <w:rsid w:val="002442E2"/>
    <w:rsid w:val="00244D91"/>
    <w:rsid w:val="00245657"/>
    <w:rsid w:val="00245717"/>
    <w:rsid w:val="00245A9D"/>
    <w:rsid w:val="00245B72"/>
    <w:rsid w:val="00245DBC"/>
    <w:rsid w:val="00245FFD"/>
    <w:rsid w:val="00246C74"/>
    <w:rsid w:val="0024701F"/>
    <w:rsid w:val="002501A3"/>
    <w:rsid w:val="00250216"/>
    <w:rsid w:val="0025039E"/>
    <w:rsid w:val="0025052F"/>
    <w:rsid w:val="00250D33"/>
    <w:rsid w:val="00251A7B"/>
    <w:rsid w:val="00251C15"/>
    <w:rsid w:val="00252A7F"/>
    <w:rsid w:val="00252DCA"/>
    <w:rsid w:val="00254CD9"/>
    <w:rsid w:val="00255179"/>
    <w:rsid w:val="002559E0"/>
    <w:rsid w:val="002568D4"/>
    <w:rsid w:val="002568E2"/>
    <w:rsid w:val="00256972"/>
    <w:rsid w:val="00256CC2"/>
    <w:rsid w:val="00260002"/>
    <w:rsid w:val="0026014A"/>
    <w:rsid w:val="0026089B"/>
    <w:rsid w:val="002609F3"/>
    <w:rsid w:val="00261483"/>
    <w:rsid w:val="0026190A"/>
    <w:rsid w:val="00261A53"/>
    <w:rsid w:val="00261B9C"/>
    <w:rsid w:val="0026261D"/>
    <w:rsid w:val="002626B6"/>
    <w:rsid w:val="00262798"/>
    <w:rsid w:val="00262806"/>
    <w:rsid w:val="00262994"/>
    <w:rsid w:val="002639CE"/>
    <w:rsid w:val="0026476F"/>
    <w:rsid w:val="0026489D"/>
    <w:rsid w:val="00264E94"/>
    <w:rsid w:val="0026555C"/>
    <w:rsid w:val="00265CD6"/>
    <w:rsid w:val="00265DCD"/>
    <w:rsid w:val="0027040D"/>
    <w:rsid w:val="00270534"/>
    <w:rsid w:val="00270B3F"/>
    <w:rsid w:val="00270DDA"/>
    <w:rsid w:val="0027113F"/>
    <w:rsid w:val="002712C3"/>
    <w:rsid w:val="0027135A"/>
    <w:rsid w:val="00271813"/>
    <w:rsid w:val="002720A4"/>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06F"/>
    <w:rsid w:val="00281D81"/>
    <w:rsid w:val="0028204F"/>
    <w:rsid w:val="002821F3"/>
    <w:rsid w:val="00282203"/>
    <w:rsid w:val="0028296A"/>
    <w:rsid w:val="00282CC3"/>
    <w:rsid w:val="00282F13"/>
    <w:rsid w:val="00283770"/>
    <w:rsid w:val="00283C29"/>
    <w:rsid w:val="00283D31"/>
    <w:rsid w:val="002845BA"/>
    <w:rsid w:val="00284701"/>
    <w:rsid w:val="00286D0B"/>
    <w:rsid w:val="00286F9E"/>
    <w:rsid w:val="00287120"/>
    <w:rsid w:val="00290460"/>
    <w:rsid w:val="00290E55"/>
    <w:rsid w:val="00292D41"/>
    <w:rsid w:val="00293610"/>
    <w:rsid w:val="00293F7A"/>
    <w:rsid w:val="00294B42"/>
    <w:rsid w:val="00295A62"/>
    <w:rsid w:val="00295F4F"/>
    <w:rsid w:val="00296C64"/>
    <w:rsid w:val="0029754F"/>
    <w:rsid w:val="00297D57"/>
    <w:rsid w:val="00297EA0"/>
    <w:rsid w:val="00297EB6"/>
    <w:rsid w:val="002A03A6"/>
    <w:rsid w:val="002A08C7"/>
    <w:rsid w:val="002A110A"/>
    <w:rsid w:val="002A1248"/>
    <w:rsid w:val="002A18DB"/>
    <w:rsid w:val="002A20BC"/>
    <w:rsid w:val="002A280D"/>
    <w:rsid w:val="002A2E67"/>
    <w:rsid w:val="002A3D34"/>
    <w:rsid w:val="002A3F99"/>
    <w:rsid w:val="002A49DE"/>
    <w:rsid w:val="002A5356"/>
    <w:rsid w:val="002A5606"/>
    <w:rsid w:val="002A5A94"/>
    <w:rsid w:val="002A6F36"/>
    <w:rsid w:val="002A7F2D"/>
    <w:rsid w:val="002B0349"/>
    <w:rsid w:val="002B0CCE"/>
    <w:rsid w:val="002B1B32"/>
    <w:rsid w:val="002B1C21"/>
    <w:rsid w:val="002B32A7"/>
    <w:rsid w:val="002B44CC"/>
    <w:rsid w:val="002B4504"/>
    <w:rsid w:val="002B512B"/>
    <w:rsid w:val="002B542D"/>
    <w:rsid w:val="002B639A"/>
    <w:rsid w:val="002B6545"/>
    <w:rsid w:val="002B6B7B"/>
    <w:rsid w:val="002B6D81"/>
    <w:rsid w:val="002B7294"/>
    <w:rsid w:val="002C0BB6"/>
    <w:rsid w:val="002C1E78"/>
    <w:rsid w:val="002C29C2"/>
    <w:rsid w:val="002C2A28"/>
    <w:rsid w:val="002C3103"/>
    <w:rsid w:val="002C35C2"/>
    <w:rsid w:val="002C3A0F"/>
    <w:rsid w:val="002C3F61"/>
    <w:rsid w:val="002C3FA3"/>
    <w:rsid w:val="002C4B9D"/>
    <w:rsid w:val="002C4D22"/>
    <w:rsid w:val="002C662B"/>
    <w:rsid w:val="002C6850"/>
    <w:rsid w:val="002C6B21"/>
    <w:rsid w:val="002C6D0E"/>
    <w:rsid w:val="002C6E7A"/>
    <w:rsid w:val="002C6E92"/>
    <w:rsid w:val="002C7181"/>
    <w:rsid w:val="002C7CB1"/>
    <w:rsid w:val="002C7D21"/>
    <w:rsid w:val="002C7D7B"/>
    <w:rsid w:val="002D008A"/>
    <w:rsid w:val="002D039E"/>
    <w:rsid w:val="002D158F"/>
    <w:rsid w:val="002D175D"/>
    <w:rsid w:val="002D29F7"/>
    <w:rsid w:val="002D38B4"/>
    <w:rsid w:val="002D3A14"/>
    <w:rsid w:val="002D4452"/>
    <w:rsid w:val="002D46AF"/>
    <w:rsid w:val="002D51D3"/>
    <w:rsid w:val="002D59EE"/>
    <w:rsid w:val="002D680B"/>
    <w:rsid w:val="002D76F0"/>
    <w:rsid w:val="002E020E"/>
    <w:rsid w:val="002E037F"/>
    <w:rsid w:val="002E161A"/>
    <w:rsid w:val="002E1925"/>
    <w:rsid w:val="002E1ED0"/>
    <w:rsid w:val="002E2BB7"/>
    <w:rsid w:val="002E3BEE"/>
    <w:rsid w:val="002E4027"/>
    <w:rsid w:val="002E56F0"/>
    <w:rsid w:val="002E628D"/>
    <w:rsid w:val="002E7FA2"/>
    <w:rsid w:val="002F0495"/>
    <w:rsid w:val="002F065F"/>
    <w:rsid w:val="002F104E"/>
    <w:rsid w:val="002F19A0"/>
    <w:rsid w:val="002F291F"/>
    <w:rsid w:val="002F29A8"/>
    <w:rsid w:val="002F2B26"/>
    <w:rsid w:val="002F324A"/>
    <w:rsid w:val="002F347E"/>
    <w:rsid w:val="002F3F25"/>
    <w:rsid w:val="002F562D"/>
    <w:rsid w:val="002F5B91"/>
    <w:rsid w:val="002F637D"/>
    <w:rsid w:val="002F6B99"/>
    <w:rsid w:val="002F6CA1"/>
    <w:rsid w:val="002F77F0"/>
    <w:rsid w:val="002F7AC1"/>
    <w:rsid w:val="002F7ECA"/>
    <w:rsid w:val="00300401"/>
    <w:rsid w:val="003009B9"/>
    <w:rsid w:val="00301882"/>
    <w:rsid w:val="00302243"/>
    <w:rsid w:val="00302459"/>
    <w:rsid w:val="003024A6"/>
    <w:rsid w:val="00302615"/>
    <w:rsid w:val="00303027"/>
    <w:rsid w:val="00303683"/>
    <w:rsid w:val="00304375"/>
    <w:rsid w:val="0030448B"/>
    <w:rsid w:val="00304EAB"/>
    <w:rsid w:val="00305268"/>
    <w:rsid w:val="00305CFC"/>
    <w:rsid w:val="00306756"/>
    <w:rsid w:val="00306FD0"/>
    <w:rsid w:val="0030752F"/>
    <w:rsid w:val="00307B93"/>
    <w:rsid w:val="00307C14"/>
    <w:rsid w:val="00307D3B"/>
    <w:rsid w:val="00310193"/>
    <w:rsid w:val="003104BA"/>
    <w:rsid w:val="003106EC"/>
    <w:rsid w:val="003112F5"/>
    <w:rsid w:val="003113D1"/>
    <w:rsid w:val="00311B79"/>
    <w:rsid w:val="00311F27"/>
    <w:rsid w:val="0031238F"/>
    <w:rsid w:val="003126CB"/>
    <w:rsid w:val="00312E32"/>
    <w:rsid w:val="003130CD"/>
    <w:rsid w:val="003132C9"/>
    <w:rsid w:val="00313F13"/>
    <w:rsid w:val="00313F83"/>
    <w:rsid w:val="003141F6"/>
    <w:rsid w:val="00314B02"/>
    <w:rsid w:val="00315B88"/>
    <w:rsid w:val="00315C00"/>
    <w:rsid w:val="003160DB"/>
    <w:rsid w:val="00316959"/>
    <w:rsid w:val="00320C60"/>
    <w:rsid w:val="00320E40"/>
    <w:rsid w:val="0032110A"/>
    <w:rsid w:val="00321D0F"/>
    <w:rsid w:val="00321E25"/>
    <w:rsid w:val="00321E76"/>
    <w:rsid w:val="00322040"/>
    <w:rsid w:val="00322471"/>
    <w:rsid w:val="00322A61"/>
    <w:rsid w:val="00322E47"/>
    <w:rsid w:val="003233B4"/>
    <w:rsid w:val="00323D7F"/>
    <w:rsid w:val="00324F6B"/>
    <w:rsid w:val="0032500A"/>
    <w:rsid w:val="00325145"/>
    <w:rsid w:val="0032583C"/>
    <w:rsid w:val="0032678B"/>
    <w:rsid w:val="00327DF5"/>
    <w:rsid w:val="00330442"/>
    <w:rsid w:val="0033066A"/>
    <w:rsid w:val="00330AB1"/>
    <w:rsid w:val="003311B1"/>
    <w:rsid w:val="0033152F"/>
    <w:rsid w:val="00331990"/>
    <w:rsid w:val="0033225E"/>
    <w:rsid w:val="00333F83"/>
    <w:rsid w:val="00334488"/>
    <w:rsid w:val="0033449F"/>
    <w:rsid w:val="0033607B"/>
    <w:rsid w:val="003368F9"/>
    <w:rsid w:val="0033705D"/>
    <w:rsid w:val="00340041"/>
    <w:rsid w:val="0034028B"/>
    <w:rsid w:val="0034044B"/>
    <w:rsid w:val="00340672"/>
    <w:rsid w:val="00340AFB"/>
    <w:rsid w:val="00340C83"/>
    <w:rsid w:val="00340C8E"/>
    <w:rsid w:val="00341293"/>
    <w:rsid w:val="003418EC"/>
    <w:rsid w:val="00341B47"/>
    <w:rsid w:val="00341E79"/>
    <w:rsid w:val="00342907"/>
    <w:rsid w:val="003429A0"/>
    <w:rsid w:val="00342AA4"/>
    <w:rsid w:val="003434D6"/>
    <w:rsid w:val="003441BF"/>
    <w:rsid w:val="00344D72"/>
    <w:rsid w:val="00345B9F"/>
    <w:rsid w:val="00346314"/>
    <w:rsid w:val="00346524"/>
    <w:rsid w:val="003465F1"/>
    <w:rsid w:val="00347987"/>
    <w:rsid w:val="00350344"/>
    <w:rsid w:val="0035043F"/>
    <w:rsid w:val="00350FF8"/>
    <w:rsid w:val="003514FF"/>
    <w:rsid w:val="0035155B"/>
    <w:rsid w:val="003522FC"/>
    <w:rsid w:val="003526FA"/>
    <w:rsid w:val="003537DC"/>
    <w:rsid w:val="00353D53"/>
    <w:rsid w:val="003543A8"/>
    <w:rsid w:val="00354527"/>
    <w:rsid w:val="00355740"/>
    <w:rsid w:val="0035639D"/>
    <w:rsid w:val="00356A5A"/>
    <w:rsid w:val="003570B5"/>
    <w:rsid w:val="00357413"/>
    <w:rsid w:val="00357624"/>
    <w:rsid w:val="00357669"/>
    <w:rsid w:val="00357D2B"/>
    <w:rsid w:val="00357ECA"/>
    <w:rsid w:val="00360A6E"/>
    <w:rsid w:val="00360DBD"/>
    <w:rsid w:val="00360E47"/>
    <w:rsid w:val="003615CD"/>
    <w:rsid w:val="00361ADA"/>
    <w:rsid w:val="0036290C"/>
    <w:rsid w:val="00362ADA"/>
    <w:rsid w:val="00362E36"/>
    <w:rsid w:val="00362E77"/>
    <w:rsid w:val="00362F24"/>
    <w:rsid w:val="00363CA8"/>
    <w:rsid w:val="00363E68"/>
    <w:rsid w:val="00365284"/>
    <w:rsid w:val="00365F33"/>
    <w:rsid w:val="0036636E"/>
    <w:rsid w:val="003676FD"/>
    <w:rsid w:val="00367939"/>
    <w:rsid w:val="00367F2B"/>
    <w:rsid w:val="0037073A"/>
    <w:rsid w:val="003707F2"/>
    <w:rsid w:val="00371314"/>
    <w:rsid w:val="00371AC8"/>
    <w:rsid w:val="003722E5"/>
    <w:rsid w:val="00372BAA"/>
    <w:rsid w:val="00373421"/>
    <w:rsid w:val="00373F32"/>
    <w:rsid w:val="00373F90"/>
    <w:rsid w:val="00374395"/>
    <w:rsid w:val="0037459E"/>
    <w:rsid w:val="0037529A"/>
    <w:rsid w:val="003755CB"/>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14F"/>
    <w:rsid w:val="00391BB2"/>
    <w:rsid w:val="00391D4F"/>
    <w:rsid w:val="0039307A"/>
    <w:rsid w:val="00393942"/>
    <w:rsid w:val="0039404D"/>
    <w:rsid w:val="003944CC"/>
    <w:rsid w:val="003949F7"/>
    <w:rsid w:val="00394E39"/>
    <w:rsid w:val="00395A9C"/>
    <w:rsid w:val="00396A69"/>
    <w:rsid w:val="00396FBA"/>
    <w:rsid w:val="0039725F"/>
    <w:rsid w:val="003975ED"/>
    <w:rsid w:val="00397CED"/>
    <w:rsid w:val="003A0DA3"/>
    <w:rsid w:val="003A0E14"/>
    <w:rsid w:val="003A1500"/>
    <w:rsid w:val="003A1BF1"/>
    <w:rsid w:val="003A1EF4"/>
    <w:rsid w:val="003A272F"/>
    <w:rsid w:val="003A2CE6"/>
    <w:rsid w:val="003A2F6B"/>
    <w:rsid w:val="003A30CA"/>
    <w:rsid w:val="003A39A3"/>
    <w:rsid w:val="003A3B24"/>
    <w:rsid w:val="003A3C12"/>
    <w:rsid w:val="003A4354"/>
    <w:rsid w:val="003A4CBC"/>
    <w:rsid w:val="003A5A60"/>
    <w:rsid w:val="003A5CEE"/>
    <w:rsid w:val="003A62E2"/>
    <w:rsid w:val="003A7B8A"/>
    <w:rsid w:val="003B00E9"/>
    <w:rsid w:val="003B0A46"/>
    <w:rsid w:val="003B0D7D"/>
    <w:rsid w:val="003B0FF4"/>
    <w:rsid w:val="003B133D"/>
    <w:rsid w:val="003B29BE"/>
    <w:rsid w:val="003B2AD1"/>
    <w:rsid w:val="003B3182"/>
    <w:rsid w:val="003B31B0"/>
    <w:rsid w:val="003B48F5"/>
    <w:rsid w:val="003B49C3"/>
    <w:rsid w:val="003B4B40"/>
    <w:rsid w:val="003B4ED7"/>
    <w:rsid w:val="003B4EE6"/>
    <w:rsid w:val="003B5CFD"/>
    <w:rsid w:val="003B60EA"/>
    <w:rsid w:val="003B77A8"/>
    <w:rsid w:val="003C0413"/>
    <w:rsid w:val="003C0BD5"/>
    <w:rsid w:val="003C10ED"/>
    <w:rsid w:val="003C18AE"/>
    <w:rsid w:val="003C1B8E"/>
    <w:rsid w:val="003C1E03"/>
    <w:rsid w:val="003C20EE"/>
    <w:rsid w:val="003C3243"/>
    <w:rsid w:val="003C37D8"/>
    <w:rsid w:val="003C397C"/>
    <w:rsid w:val="003C39A3"/>
    <w:rsid w:val="003C3AD0"/>
    <w:rsid w:val="003C3F10"/>
    <w:rsid w:val="003C3F8A"/>
    <w:rsid w:val="003C40C5"/>
    <w:rsid w:val="003C41FD"/>
    <w:rsid w:val="003C43CE"/>
    <w:rsid w:val="003C442B"/>
    <w:rsid w:val="003C70B1"/>
    <w:rsid w:val="003C7540"/>
    <w:rsid w:val="003D0571"/>
    <w:rsid w:val="003D0C93"/>
    <w:rsid w:val="003D187B"/>
    <w:rsid w:val="003D1B5D"/>
    <w:rsid w:val="003D1BF0"/>
    <w:rsid w:val="003D294A"/>
    <w:rsid w:val="003D373F"/>
    <w:rsid w:val="003D4127"/>
    <w:rsid w:val="003D4906"/>
    <w:rsid w:val="003D4E72"/>
    <w:rsid w:val="003D4FE0"/>
    <w:rsid w:val="003D523C"/>
    <w:rsid w:val="003D575B"/>
    <w:rsid w:val="003D5A76"/>
    <w:rsid w:val="003D5BA5"/>
    <w:rsid w:val="003D5E61"/>
    <w:rsid w:val="003D7BE7"/>
    <w:rsid w:val="003D7D23"/>
    <w:rsid w:val="003D7FD0"/>
    <w:rsid w:val="003E0246"/>
    <w:rsid w:val="003E151D"/>
    <w:rsid w:val="003E16BD"/>
    <w:rsid w:val="003E17FE"/>
    <w:rsid w:val="003E2ACE"/>
    <w:rsid w:val="003E2E98"/>
    <w:rsid w:val="003E2EC9"/>
    <w:rsid w:val="003E3657"/>
    <w:rsid w:val="003E4418"/>
    <w:rsid w:val="003E4474"/>
    <w:rsid w:val="003E498C"/>
    <w:rsid w:val="003E49FA"/>
    <w:rsid w:val="003E54E3"/>
    <w:rsid w:val="003E5F48"/>
    <w:rsid w:val="003E63DE"/>
    <w:rsid w:val="003E7722"/>
    <w:rsid w:val="003E7790"/>
    <w:rsid w:val="003E7BF9"/>
    <w:rsid w:val="003E7C19"/>
    <w:rsid w:val="003E7F36"/>
    <w:rsid w:val="003F0102"/>
    <w:rsid w:val="003F0390"/>
    <w:rsid w:val="003F0870"/>
    <w:rsid w:val="003F09C6"/>
    <w:rsid w:val="003F12AB"/>
    <w:rsid w:val="003F1AF2"/>
    <w:rsid w:val="003F28C6"/>
    <w:rsid w:val="003F2B44"/>
    <w:rsid w:val="003F2D4F"/>
    <w:rsid w:val="003F2E57"/>
    <w:rsid w:val="003F343F"/>
    <w:rsid w:val="003F40BF"/>
    <w:rsid w:val="003F42BA"/>
    <w:rsid w:val="003F5030"/>
    <w:rsid w:val="003F53D5"/>
    <w:rsid w:val="003F6AA1"/>
    <w:rsid w:val="003F6BB2"/>
    <w:rsid w:val="003F6F06"/>
    <w:rsid w:val="003F78E7"/>
    <w:rsid w:val="003F7B61"/>
    <w:rsid w:val="003F7CFE"/>
    <w:rsid w:val="004019E3"/>
    <w:rsid w:val="00401A93"/>
    <w:rsid w:val="00402BCB"/>
    <w:rsid w:val="00403229"/>
    <w:rsid w:val="0040358B"/>
    <w:rsid w:val="00403694"/>
    <w:rsid w:val="00403D8A"/>
    <w:rsid w:val="004040C5"/>
    <w:rsid w:val="00404BC6"/>
    <w:rsid w:val="00405221"/>
    <w:rsid w:val="004056E6"/>
    <w:rsid w:val="00405AC0"/>
    <w:rsid w:val="00405FFB"/>
    <w:rsid w:val="004060E6"/>
    <w:rsid w:val="00406BDB"/>
    <w:rsid w:val="004074B3"/>
    <w:rsid w:val="00407AB8"/>
    <w:rsid w:val="00407F2B"/>
    <w:rsid w:val="00407FCA"/>
    <w:rsid w:val="00411170"/>
    <w:rsid w:val="0041123D"/>
    <w:rsid w:val="004113AD"/>
    <w:rsid w:val="00411C56"/>
    <w:rsid w:val="00411FD5"/>
    <w:rsid w:val="00412247"/>
    <w:rsid w:val="004132AF"/>
    <w:rsid w:val="00413887"/>
    <w:rsid w:val="0041395E"/>
    <w:rsid w:val="00413A5D"/>
    <w:rsid w:val="00414D61"/>
    <w:rsid w:val="004154C8"/>
    <w:rsid w:val="00415AAC"/>
    <w:rsid w:val="00417E57"/>
    <w:rsid w:val="00420A03"/>
    <w:rsid w:val="00421BD7"/>
    <w:rsid w:val="00421F67"/>
    <w:rsid w:val="0042201A"/>
    <w:rsid w:val="00422FD7"/>
    <w:rsid w:val="00423B36"/>
    <w:rsid w:val="004254D5"/>
    <w:rsid w:val="004255E2"/>
    <w:rsid w:val="00426177"/>
    <w:rsid w:val="004268CB"/>
    <w:rsid w:val="00426913"/>
    <w:rsid w:val="00426F64"/>
    <w:rsid w:val="00427275"/>
    <w:rsid w:val="0042751F"/>
    <w:rsid w:val="00430182"/>
    <w:rsid w:val="004303D5"/>
    <w:rsid w:val="00430F0D"/>
    <w:rsid w:val="00431D72"/>
    <w:rsid w:val="00431FFF"/>
    <w:rsid w:val="0043290C"/>
    <w:rsid w:val="00432F56"/>
    <w:rsid w:val="00433663"/>
    <w:rsid w:val="00433785"/>
    <w:rsid w:val="004339F6"/>
    <w:rsid w:val="00433AC0"/>
    <w:rsid w:val="00434AAB"/>
    <w:rsid w:val="00434E8C"/>
    <w:rsid w:val="00435127"/>
    <w:rsid w:val="00435775"/>
    <w:rsid w:val="00435871"/>
    <w:rsid w:val="00435BB0"/>
    <w:rsid w:val="00435D4B"/>
    <w:rsid w:val="00436DDC"/>
    <w:rsid w:val="004376D9"/>
    <w:rsid w:val="00437C7E"/>
    <w:rsid w:val="00441414"/>
    <w:rsid w:val="004416C3"/>
    <w:rsid w:val="004417A7"/>
    <w:rsid w:val="00442B69"/>
    <w:rsid w:val="00443916"/>
    <w:rsid w:val="00443F76"/>
    <w:rsid w:val="004447FD"/>
    <w:rsid w:val="004449EF"/>
    <w:rsid w:val="004453FC"/>
    <w:rsid w:val="004457FB"/>
    <w:rsid w:val="00445FBE"/>
    <w:rsid w:val="0044737A"/>
    <w:rsid w:val="004476F0"/>
    <w:rsid w:val="004479C8"/>
    <w:rsid w:val="00450855"/>
    <w:rsid w:val="004518F1"/>
    <w:rsid w:val="00451D4F"/>
    <w:rsid w:val="004521CB"/>
    <w:rsid w:val="00452F1C"/>
    <w:rsid w:val="00453179"/>
    <w:rsid w:val="00454490"/>
    <w:rsid w:val="004546D2"/>
    <w:rsid w:val="004559EB"/>
    <w:rsid w:val="0045615A"/>
    <w:rsid w:val="00456389"/>
    <w:rsid w:val="00456685"/>
    <w:rsid w:val="00457471"/>
    <w:rsid w:val="004574D3"/>
    <w:rsid w:val="00457D93"/>
    <w:rsid w:val="00457F4E"/>
    <w:rsid w:val="00457F63"/>
    <w:rsid w:val="00460B45"/>
    <w:rsid w:val="00461265"/>
    <w:rsid w:val="00461A93"/>
    <w:rsid w:val="00461A9F"/>
    <w:rsid w:val="00463424"/>
    <w:rsid w:val="004637A4"/>
    <w:rsid w:val="004639CF"/>
    <w:rsid w:val="00464BC7"/>
    <w:rsid w:val="00464CCD"/>
    <w:rsid w:val="00465746"/>
    <w:rsid w:val="00465DB8"/>
    <w:rsid w:val="00465FF3"/>
    <w:rsid w:val="004662C9"/>
    <w:rsid w:val="00466708"/>
    <w:rsid w:val="004674D1"/>
    <w:rsid w:val="0047009E"/>
    <w:rsid w:val="004705FD"/>
    <w:rsid w:val="00470C00"/>
    <w:rsid w:val="00470F51"/>
    <w:rsid w:val="0047128B"/>
    <w:rsid w:val="00471296"/>
    <w:rsid w:val="004713F3"/>
    <w:rsid w:val="004729B5"/>
    <w:rsid w:val="004732CB"/>
    <w:rsid w:val="00473B0B"/>
    <w:rsid w:val="00474512"/>
    <w:rsid w:val="00474A0D"/>
    <w:rsid w:val="004755B7"/>
    <w:rsid w:val="0047659D"/>
    <w:rsid w:val="00476694"/>
    <w:rsid w:val="00477B58"/>
    <w:rsid w:val="00480083"/>
    <w:rsid w:val="00480299"/>
    <w:rsid w:val="00480DC2"/>
    <w:rsid w:val="00481C87"/>
    <w:rsid w:val="00482717"/>
    <w:rsid w:val="00482F9A"/>
    <w:rsid w:val="004830B7"/>
    <w:rsid w:val="004840EF"/>
    <w:rsid w:val="004845C4"/>
    <w:rsid w:val="00484D4C"/>
    <w:rsid w:val="00484E6E"/>
    <w:rsid w:val="00485263"/>
    <w:rsid w:val="00485595"/>
    <w:rsid w:val="00486110"/>
    <w:rsid w:val="00486180"/>
    <w:rsid w:val="00486D0D"/>
    <w:rsid w:val="00487AF4"/>
    <w:rsid w:val="00487BD5"/>
    <w:rsid w:val="00487CE0"/>
    <w:rsid w:val="00487FD9"/>
    <w:rsid w:val="00490229"/>
    <w:rsid w:val="00490F70"/>
    <w:rsid w:val="0049149A"/>
    <w:rsid w:val="0049157C"/>
    <w:rsid w:val="0049181B"/>
    <w:rsid w:val="00491BB9"/>
    <w:rsid w:val="00491CF0"/>
    <w:rsid w:val="0049309E"/>
    <w:rsid w:val="00493FBE"/>
    <w:rsid w:val="00494815"/>
    <w:rsid w:val="004961E8"/>
    <w:rsid w:val="00496FDC"/>
    <w:rsid w:val="004A053B"/>
    <w:rsid w:val="004A08FB"/>
    <w:rsid w:val="004A13FD"/>
    <w:rsid w:val="004A16DA"/>
    <w:rsid w:val="004A2B61"/>
    <w:rsid w:val="004A3514"/>
    <w:rsid w:val="004A409C"/>
    <w:rsid w:val="004A48C9"/>
    <w:rsid w:val="004A4A79"/>
    <w:rsid w:val="004A5024"/>
    <w:rsid w:val="004A5E61"/>
    <w:rsid w:val="004A6252"/>
    <w:rsid w:val="004A73B5"/>
    <w:rsid w:val="004A7467"/>
    <w:rsid w:val="004A7EBF"/>
    <w:rsid w:val="004B04DB"/>
    <w:rsid w:val="004B0D73"/>
    <w:rsid w:val="004B0ECE"/>
    <w:rsid w:val="004B0F84"/>
    <w:rsid w:val="004B133A"/>
    <w:rsid w:val="004B1877"/>
    <w:rsid w:val="004B1A14"/>
    <w:rsid w:val="004B1E99"/>
    <w:rsid w:val="004B1E9C"/>
    <w:rsid w:val="004B2D40"/>
    <w:rsid w:val="004B3C9C"/>
    <w:rsid w:val="004B3DE2"/>
    <w:rsid w:val="004B4655"/>
    <w:rsid w:val="004B4714"/>
    <w:rsid w:val="004B57F0"/>
    <w:rsid w:val="004B5EBD"/>
    <w:rsid w:val="004B5FBA"/>
    <w:rsid w:val="004B61A6"/>
    <w:rsid w:val="004B684E"/>
    <w:rsid w:val="004B723F"/>
    <w:rsid w:val="004B7326"/>
    <w:rsid w:val="004B7515"/>
    <w:rsid w:val="004B772D"/>
    <w:rsid w:val="004C09FC"/>
    <w:rsid w:val="004C0E3D"/>
    <w:rsid w:val="004C13D4"/>
    <w:rsid w:val="004C1832"/>
    <w:rsid w:val="004C377B"/>
    <w:rsid w:val="004C4276"/>
    <w:rsid w:val="004C47FF"/>
    <w:rsid w:val="004C5938"/>
    <w:rsid w:val="004C59EE"/>
    <w:rsid w:val="004C6C9D"/>
    <w:rsid w:val="004C7794"/>
    <w:rsid w:val="004C7B77"/>
    <w:rsid w:val="004D0842"/>
    <w:rsid w:val="004D1BF3"/>
    <w:rsid w:val="004D403A"/>
    <w:rsid w:val="004D421B"/>
    <w:rsid w:val="004D4695"/>
    <w:rsid w:val="004D5ABD"/>
    <w:rsid w:val="004D5B11"/>
    <w:rsid w:val="004D5E57"/>
    <w:rsid w:val="004D6524"/>
    <w:rsid w:val="004D7B65"/>
    <w:rsid w:val="004E0ADC"/>
    <w:rsid w:val="004E0E2C"/>
    <w:rsid w:val="004E1B8D"/>
    <w:rsid w:val="004E22AE"/>
    <w:rsid w:val="004E2748"/>
    <w:rsid w:val="004E27FF"/>
    <w:rsid w:val="004E2D49"/>
    <w:rsid w:val="004E3872"/>
    <w:rsid w:val="004E3914"/>
    <w:rsid w:val="004E3ED1"/>
    <w:rsid w:val="004E4105"/>
    <w:rsid w:val="004E4315"/>
    <w:rsid w:val="004E434E"/>
    <w:rsid w:val="004E4EA2"/>
    <w:rsid w:val="004E4EF6"/>
    <w:rsid w:val="004E5915"/>
    <w:rsid w:val="004E764E"/>
    <w:rsid w:val="004E7FA0"/>
    <w:rsid w:val="004F024E"/>
    <w:rsid w:val="004F02FB"/>
    <w:rsid w:val="004F059A"/>
    <w:rsid w:val="004F06B3"/>
    <w:rsid w:val="004F13F1"/>
    <w:rsid w:val="004F1CB6"/>
    <w:rsid w:val="004F1CC1"/>
    <w:rsid w:val="004F1CDB"/>
    <w:rsid w:val="004F1F5F"/>
    <w:rsid w:val="004F246B"/>
    <w:rsid w:val="004F2933"/>
    <w:rsid w:val="004F2FB6"/>
    <w:rsid w:val="004F3096"/>
    <w:rsid w:val="004F323F"/>
    <w:rsid w:val="004F349A"/>
    <w:rsid w:val="004F385D"/>
    <w:rsid w:val="004F46E1"/>
    <w:rsid w:val="004F5054"/>
    <w:rsid w:val="004F5302"/>
    <w:rsid w:val="004F589A"/>
    <w:rsid w:val="004F6134"/>
    <w:rsid w:val="004F7C8B"/>
    <w:rsid w:val="004F7D12"/>
    <w:rsid w:val="005002A0"/>
    <w:rsid w:val="00500C74"/>
    <w:rsid w:val="00500E36"/>
    <w:rsid w:val="00500FD4"/>
    <w:rsid w:val="00501F7A"/>
    <w:rsid w:val="00502007"/>
    <w:rsid w:val="005031C4"/>
    <w:rsid w:val="00503301"/>
    <w:rsid w:val="00503476"/>
    <w:rsid w:val="005035F5"/>
    <w:rsid w:val="005046C0"/>
    <w:rsid w:val="00505693"/>
    <w:rsid w:val="00507411"/>
    <w:rsid w:val="0050768B"/>
    <w:rsid w:val="00507FDB"/>
    <w:rsid w:val="0051011C"/>
    <w:rsid w:val="00510CB5"/>
    <w:rsid w:val="00511AD1"/>
    <w:rsid w:val="00511CD8"/>
    <w:rsid w:val="005124E8"/>
    <w:rsid w:val="005127C7"/>
    <w:rsid w:val="0051462F"/>
    <w:rsid w:val="00514D1D"/>
    <w:rsid w:val="0051650F"/>
    <w:rsid w:val="00516D36"/>
    <w:rsid w:val="005175AB"/>
    <w:rsid w:val="00517D5C"/>
    <w:rsid w:val="005203AA"/>
    <w:rsid w:val="00521412"/>
    <w:rsid w:val="0052242E"/>
    <w:rsid w:val="005234CE"/>
    <w:rsid w:val="00523E87"/>
    <w:rsid w:val="00524788"/>
    <w:rsid w:val="0052537D"/>
    <w:rsid w:val="0052587D"/>
    <w:rsid w:val="00525D7E"/>
    <w:rsid w:val="00526A23"/>
    <w:rsid w:val="00526AAF"/>
    <w:rsid w:val="0052773B"/>
    <w:rsid w:val="0052795C"/>
    <w:rsid w:val="00527D05"/>
    <w:rsid w:val="005303DE"/>
    <w:rsid w:val="00530B08"/>
    <w:rsid w:val="00531F82"/>
    <w:rsid w:val="005322AE"/>
    <w:rsid w:val="00532326"/>
    <w:rsid w:val="00533236"/>
    <w:rsid w:val="00533696"/>
    <w:rsid w:val="005336AC"/>
    <w:rsid w:val="00533C4A"/>
    <w:rsid w:val="00533CB6"/>
    <w:rsid w:val="00534C66"/>
    <w:rsid w:val="00537280"/>
    <w:rsid w:val="00537761"/>
    <w:rsid w:val="0053799C"/>
    <w:rsid w:val="00537E38"/>
    <w:rsid w:val="00540DF2"/>
    <w:rsid w:val="00540E04"/>
    <w:rsid w:val="00541507"/>
    <w:rsid w:val="005417AF"/>
    <w:rsid w:val="005423FE"/>
    <w:rsid w:val="00542DC5"/>
    <w:rsid w:val="00542DDD"/>
    <w:rsid w:val="00543564"/>
    <w:rsid w:val="005436BC"/>
    <w:rsid w:val="005440FC"/>
    <w:rsid w:val="005450BE"/>
    <w:rsid w:val="0054566E"/>
    <w:rsid w:val="0054703B"/>
    <w:rsid w:val="005475CE"/>
    <w:rsid w:val="00547666"/>
    <w:rsid w:val="0055123E"/>
    <w:rsid w:val="00551BDF"/>
    <w:rsid w:val="005534AE"/>
    <w:rsid w:val="005542A4"/>
    <w:rsid w:val="00554988"/>
    <w:rsid w:val="00555586"/>
    <w:rsid w:val="00555A64"/>
    <w:rsid w:val="00560030"/>
    <w:rsid w:val="00560DA4"/>
    <w:rsid w:val="00561197"/>
    <w:rsid w:val="00561475"/>
    <w:rsid w:val="00561738"/>
    <w:rsid w:val="00561B45"/>
    <w:rsid w:val="005628DF"/>
    <w:rsid w:val="005636C9"/>
    <w:rsid w:val="0056410D"/>
    <w:rsid w:val="0056479B"/>
    <w:rsid w:val="00564EFF"/>
    <w:rsid w:val="005657CF"/>
    <w:rsid w:val="00565D96"/>
    <w:rsid w:val="00566582"/>
    <w:rsid w:val="005668EF"/>
    <w:rsid w:val="00566D41"/>
    <w:rsid w:val="0056779C"/>
    <w:rsid w:val="00567F4C"/>
    <w:rsid w:val="0057112C"/>
    <w:rsid w:val="0057139C"/>
    <w:rsid w:val="00571DEC"/>
    <w:rsid w:val="005720B5"/>
    <w:rsid w:val="005721B1"/>
    <w:rsid w:val="0057289E"/>
    <w:rsid w:val="00572AB2"/>
    <w:rsid w:val="00572E71"/>
    <w:rsid w:val="00574788"/>
    <w:rsid w:val="00574C36"/>
    <w:rsid w:val="00575406"/>
    <w:rsid w:val="005761D9"/>
    <w:rsid w:val="005762AC"/>
    <w:rsid w:val="00576D60"/>
    <w:rsid w:val="00577148"/>
    <w:rsid w:val="005777F2"/>
    <w:rsid w:val="0058085E"/>
    <w:rsid w:val="00580AB9"/>
    <w:rsid w:val="00580F27"/>
    <w:rsid w:val="005812FE"/>
    <w:rsid w:val="00581B9B"/>
    <w:rsid w:val="00581FDE"/>
    <w:rsid w:val="00582B63"/>
    <w:rsid w:val="00582D35"/>
    <w:rsid w:val="00583443"/>
    <w:rsid w:val="005840D9"/>
    <w:rsid w:val="005843B2"/>
    <w:rsid w:val="0058443B"/>
    <w:rsid w:val="00584DB2"/>
    <w:rsid w:val="00585F9A"/>
    <w:rsid w:val="0058675E"/>
    <w:rsid w:val="0058705F"/>
    <w:rsid w:val="00591328"/>
    <w:rsid w:val="00591770"/>
    <w:rsid w:val="00591F96"/>
    <w:rsid w:val="00592046"/>
    <w:rsid w:val="0059262C"/>
    <w:rsid w:val="00592D91"/>
    <w:rsid w:val="00592E6C"/>
    <w:rsid w:val="00593CA7"/>
    <w:rsid w:val="005942BB"/>
    <w:rsid w:val="005951B1"/>
    <w:rsid w:val="005953C8"/>
    <w:rsid w:val="00595562"/>
    <w:rsid w:val="0059628C"/>
    <w:rsid w:val="005963F3"/>
    <w:rsid w:val="00596868"/>
    <w:rsid w:val="00597338"/>
    <w:rsid w:val="005973C8"/>
    <w:rsid w:val="00597F56"/>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776A"/>
    <w:rsid w:val="005B04CA"/>
    <w:rsid w:val="005B120D"/>
    <w:rsid w:val="005B1727"/>
    <w:rsid w:val="005B1C1E"/>
    <w:rsid w:val="005B1D7E"/>
    <w:rsid w:val="005B2084"/>
    <w:rsid w:val="005B2E91"/>
    <w:rsid w:val="005B30EA"/>
    <w:rsid w:val="005B38FE"/>
    <w:rsid w:val="005B5550"/>
    <w:rsid w:val="005B5B77"/>
    <w:rsid w:val="005B5EDB"/>
    <w:rsid w:val="005B7145"/>
    <w:rsid w:val="005B74B1"/>
    <w:rsid w:val="005C0306"/>
    <w:rsid w:val="005C0546"/>
    <w:rsid w:val="005C07F5"/>
    <w:rsid w:val="005C084E"/>
    <w:rsid w:val="005C0C4C"/>
    <w:rsid w:val="005C238D"/>
    <w:rsid w:val="005C2BDC"/>
    <w:rsid w:val="005C321F"/>
    <w:rsid w:val="005C4268"/>
    <w:rsid w:val="005C44CD"/>
    <w:rsid w:val="005C4DFC"/>
    <w:rsid w:val="005C556B"/>
    <w:rsid w:val="005C693E"/>
    <w:rsid w:val="005C695D"/>
    <w:rsid w:val="005C7AA8"/>
    <w:rsid w:val="005D0226"/>
    <w:rsid w:val="005D04A0"/>
    <w:rsid w:val="005D0BCB"/>
    <w:rsid w:val="005D1099"/>
    <w:rsid w:val="005D10E6"/>
    <w:rsid w:val="005D1B21"/>
    <w:rsid w:val="005D20DE"/>
    <w:rsid w:val="005D2A54"/>
    <w:rsid w:val="005D2B56"/>
    <w:rsid w:val="005D363B"/>
    <w:rsid w:val="005D4A5A"/>
    <w:rsid w:val="005D517C"/>
    <w:rsid w:val="005D52F0"/>
    <w:rsid w:val="005D5E28"/>
    <w:rsid w:val="005D63B9"/>
    <w:rsid w:val="005D66D0"/>
    <w:rsid w:val="005D6B0D"/>
    <w:rsid w:val="005D74D9"/>
    <w:rsid w:val="005E02F7"/>
    <w:rsid w:val="005E0B2D"/>
    <w:rsid w:val="005E2965"/>
    <w:rsid w:val="005E311D"/>
    <w:rsid w:val="005E317E"/>
    <w:rsid w:val="005E337D"/>
    <w:rsid w:val="005E36DF"/>
    <w:rsid w:val="005E372F"/>
    <w:rsid w:val="005E443C"/>
    <w:rsid w:val="005E6780"/>
    <w:rsid w:val="005E67BA"/>
    <w:rsid w:val="005E6A4F"/>
    <w:rsid w:val="005E7E21"/>
    <w:rsid w:val="005F008B"/>
    <w:rsid w:val="005F02B2"/>
    <w:rsid w:val="005F04D8"/>
    <w:rsid w:val="005F0F2C"/>
    <w:rsid w:val="005F11C9"/>
    <w:rsid w:val="005F1E04"/>
    <w:rsid w:val="005F20B4"/>
    <w:rsid w:val="005F2E91"/>
    <w:rsid w:val="005F3016"/>
    <w:rsid w:val="005F3227"/>
    <w:rsid w:val="005F4B06"/>
    <w:rsid w:val="005F57D4"/>
    <w:rsid w:val="005F7093"/>
    <w:rsid w:val="006002E5"/>
    <w:rsid w:val="0060141C"/>
    <w:rsid w:val="00601430"/>
    <w:rsid w:val="00602444"/>
    <w:rsid w:val="0060316C"/>
    <w:rsid w:val="00603E9C"/>
    <w:rsid w:val="006040EB"/>
    <w:rsid w:val="00604106"/>
    <w:rsid w:val="00604BD4"/>
    <w:rsid w:val="00604C42"/>
    <w:rsid w:val="00605798"/>
    <w:rsid w:val="00605AA3"/>
    <w:rsid w:val="00605C6D"/>
    <w:rsid w:val="00605D4F"/>
    <w:rsid w:val="00605ED9"/>
    <w:rsid w:val="0060621F"/>
    <w:rsid w:val="00606691"/>
    <w:rsid w:val="006066E3"/>
    <w:rsid w:val="00606D01"/>
    <w:rsid w:val="006076B7"/>
    <w:rsid w:val="006100F5"/>
    <w:rsid w:val="00610ABB"/>
    <w:rsid w:val="00610CF8"/>
    <w:rsid w:val="00610EE2"/>
    <w:rsid w:val="0061110A"/>
    <w:rsid w:val="00611458"/>
    <w:rsid w:val="00612290"/>
    <w:rsid w:val="00612EFC"/>
    <w:rsid w:val="006136DD"/>
    <w:rsid w:val="00613C79"/>
    <w:rsid w:val="00613DFC"/>
    <w:rsid w:val="006144AF"/>
    <w:rsid w:val="00614796"/>
    <w:rsid w:val="00614C96"/>
    <w:rsid w:val="00614CBD"/>
    <w:rsid w:val="006158DB"/>
    <w:rsid w:val="006159C4"/>
    <w:rsid w:val="00620782"/>
    <w:rsid w:val="00620F3A"/>
    <w:rsid w:val="00621EF6"/>
    <w:rsid w:val="006226DE"/>
    <w:rsid w:val="00622895"/>
    <w:rsid w:val="00622C7F"/>
    <w:rsid w:val="00623361"/>
    <w:rsid w:val="00623955"/>
    <w:rsid w:val="00624550"/>
    <w:rsid w:val="00624B27"/>
    <w:rsid w:val="00624D1C"/>
    <w:rsid w:val="0062524E"/>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1443"/>
    <w:rsid w:val="00641A74"/>
    <w:rsid w:val="00641C5F"/>
    <w:rsid w:val="00642638"/>
    <w:rsid w:val="006427BE"/>
    <w:rsid w:val="006429DA"/>
    <w:rsid w:val="00643E6A"/>
    <w:rsid w:val="0064512F"/>
    <w:rsid w:val="00646AC4"/>
    <w:rsid w:val="00646CC3"/>
    <w:rsid w:val="006476BA"/>
    <w:rsid w:val="00647D74"/>
    <w:rsid w:val="006505C1"/>
    <w:rsid w:val="00650CCA"/>
    <w:rsid w:val="00650D0D"/>
    <w:rsid w:val="00650DA7"/>
    <w:rsid w:val="0065168C"/>
    <w:rsid w:val="00651F16"/>
    <w:rsid w:val="00652189"/>
    <w:rsid w:val="00653424"/>
    <w:rsid w:val="00653B68"/>
    <w:rsid w:val="00654229"/>
    <w:rsid w:val="00654796"/>
    <w:rsid w:val="006556AE"/>
    <w:rsid w:val="0065586B"/>
    <w:rsid w:val="00655C34"/>
    <w:rsid w:val="00655E02"/>
    <w:rsid w:val="006571B5"/>
    <w:rsid w:val="0065721A"/>
    <w:rsid w:val="00657907"/>
    <w:rsid w:val="0066067C"/>
    <w:rsid w:val="00660A5B"/>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26"/>
    <w:rsid w:val="00671693"/>
    <w:rsid w:val="00671A50"/>
    <w:rsid w:val="006720A8"/>
    <w:rsid w:val="0067220B"/>
    <w:rsid w:val="006726A0"/>
    <w:rsid w:val="00672915"/>
    <w:rsid w:val="00672E78"/>
    <w:rsid w:val="00672EDA"/>
    <w:rsid w:val="00673895"/>
    <w:rsid w:val="006740FE"/>
    <w:rsid w:val="0067447F"/>
    <w:rsid w:val="00674C7B"/>
    <w:rsid w:val="00675054"/>
    <w:rsid w:val="006754F1"/>
    <w:rsid w:val="006764F4"/>
    <w:rsid w:val="0067676D"/>
    <w:rsid w:val="00676790"/>
    <w:rsid w:val="006767C1"/>
    <w:rsid w:val="006769B9"/>
    <w:rsid w:val="00676C3C"/>
    <w:rsid w:val="006774BA"/>
    <w:rsid w:val="00680E2F"/>
    <w:rsid w:val="00681DD2"/>
    <w:rsid w:val="006820B8"/>
    <w:rsid w:val="00682262"/>
    <w:rsid w:val="006828D6"/>
    <w:rsid w:val="00682E78"/>
    <w:rsid w:val="00683448"/>
    <w:rsid w:val="00683494"/>
    <w:rsid w:val="006842ED"/>
    <w:rsid w:val="00684825"/>
    <w:rsid w:val="00684FDB"/>
    <w:rsid w:val="006851D3"/>
    <w:rsid w:val="00685794"/>
    <w:rsid w:val="0068590B"/>
    <w:rsid w:val="00686A09"/>
    <w:rsid w:val="00686B76"/>
    <w:rsid w:val="00686BA7"/>
    <w:rsid w:val="00686D6C"/>
    <w:rsid w:val="006872B5"/>
    <w:rsid w:val="00687381"/>
    <w:rsid w:val="00690089"/>
    <w:rsid w:val="00690B6E"/>
    <w:rsid w:val="00691536"/>
    <w:rsid w:val="00691826"/>
    <w:rsid w:val="00691A94"/>
    <w:rsid w:val="006928A0"/>
    <w:rsid w:val="00693731"/>
    <w:rsid w:val="006948FA"/>
    <w:rsid w:val="00695232"/>
    <w:rsid w:val="006955D0"/>
    <w:rsid w:val="00695A8F"/>
    <w:rsid w:val="00696FA2"/>
    <w:rsid w:val="006A046D"/>
    <w:rsid w:val="006A06F7"/>
    <w:rsid w:val="006A1499"/>
    <w:rsid w:val="006A1B52"/>
    <w:rsid w:val="006A1D5F"/>
    <w:rsid w:val="006A1F76"/>
    <w:rsid w:val="006A24F9"/>
    <w:rsid w:val="006A363B"/>
    <w:rsid w:val="006A4473"/>
    <w:rsid w:val="006A4643"/>
    <w:rsid w:val="006A4922"/>
    <w:rsid w:val="006A4B50"/>
    <w:rsid w:val="006A4F8F"/>
    <w:rsid w:val="006A4FB3"/>
    <w:rsid w:val="006A5004"/>
    <w:rsid w:val="006A58CB"/>
    <w:rsid w:val="006A59B8"/>
    <w:rsid w:val="006A5F8C"/>
    <w:rsid w:val="006A7991"/>
    <w:rsid w:val="006B003F"/>
    <w:rsid w:val="006B0170"/>
    <w:rsid w:val="006B05A8"/>
    <w:rsid w:val="006B11A0"/>
    <w:rsid w:val="006B1BDF"/>
    <w:rsid w:val="006B1C21"/>
    <w:rsid w:val="006B1F6C"/>
    <w:rsid w:val="006B28CD"/>
    <w:rsid w:val="006B297A"/>
    <w:rsid w:val="006B3071"/>
    <w:rsid w:val="006B3355"/>
    <w:rsid w:val="006B3396"/>
    <w:rsid w:val="006B3CAE"/>
    <w:rsid w:val="006B4FF3"/>
    <w:rsid w:val="006B65A7"/>
    <w:rsid w:val="006B68E8"/>
    <w:rsid w:val="006B6AE8"/>
    <w:rsid w:val="006B6ED4"/>
    <w:rsid w:val="006B7AF2"/>
    <w:rsid w:val="006C052C"/>
    <w:rsid w:val="006C100A"/>
    <w:rsid w:val="006C129A"/>
    <w:rsid w:val="006C142D"/>
    <w:rsid w:val="006C16F4"/>
    <w:rsid w:val="006C1FBD"/>
    <w:rsid w:val="006C2D21"/>
    <w:rsid w:val="006C348A"/>
    <w:rsid w:val="006C3823"/>
    <w:rsid w:val="006C3A54"/>
    <w:rsid w:val="006C3C96"/>
    <w:rsid w:val="006C4256"/>
    <w:rsid w:val="006C43A8"/>
    <w:rsid w:val="006C44F4"/>
    <w:rsid w:val="006C52C8"/>
    <w:rsid w:val="006C52CE"/>
    <w:rsid w:val="006C5A16"/>
    <w:rsid w:val="006C5FDB"/>
    <w:rsid w:val="006C61D3"/>
    <w:rsid w:val="006C62D4"/>
    <w:rsid w:val="006C6D9B"/>
    <w:rsid w:val="006C769D"/>
    <w:rsid w:val="006C79EC"/>
    <w:rsid w:val="006C7D0E"/>
    <w:rsid w:val="006D025E"/>
    <w:rsid w:val="006D0789"/>
    <w:rsid w:val="006D15BD"/>
    <w:rsid w:val="006D3469"/>
    <w:rsid w:val="006D417A"/>
    <w:rsid w:val="006D4A7D"/>
    <w:rsid w:val="006D4CC1"/>
    <w:rsid w:val="006D507E"/>
    <w:rsid w:val="006D6076"/>
    <w:rsid w:val="006D607B"/>
    <w:rsid w:val="006D6941"/>
    <w:rsid w:val="006E041A"/>
    <w:rsid w:val="006E1264"/>
    <w:rsid w:val="006E23DA"/>
    <w:rsid w:val="006E251A"/>
    <w:rsid w:val="006E2874"/>
    <w:rsid w:val="006E2F6C"/>
    <w:rsid w:val="006E300A"/>
    <w:rsid w:val="006E378E"/>
    <w:rsid w:val="006E4266"/>
    <w:rsid w:val="006E43DF"/>
    <w:rsid w:val="006E44DD"/>
    <w:rsid w:val="006E4B30"/>
    <w:rsid w:val="006E4CC3"/>
    <w:rsid w:val="006E4DDD"/>
    <w:rsid w:val="006E690A"/>
    <w:rsid w:val="006E6CA9"/>
    <w:rsid w:val="006E703C"/>
    <w:rsid w:val="006E7791"/>
    <w:rsid w:val="006E7CD7"/>
    <w:rsid w:val="006F01DF"/>
    <w:rsid w:val="006F0322"/>
    <w:rsid w:val="006F03D8"/>
    <w:rsid w:val="006F0444"/>
    <w:rsid w:val="006F0656"/>
    <w:rsid w:val="006F10DD"/>
    <w:rsid w:val="006F1EF0"/>
    <w:rsid w:val="006F2044"/>
    <w:rsid w:val="006F21DD"/>
    <w:rsid w:val="006F23B5"/>
    <w:rsid w:val="006F31CF"/>
    <w:rsid w:val="006F32F2"/>
    <w:rsid w:val="006F375D"/>
    <w:rsid w:val="006F3B9A"/>
    <w:rsid w:val="006F41A3"/>
    <w:rsid w:val="006F4A79"/>
    <w:rsid w:val="006F4FC8"/>
    <w:rsid w:val="006F55AD"/>
    <w:rsid w:val="006F5A96"/>
    <w:rsid w:val="006F5E7A"/>
    <w:rsid w:val="006F624B"/>
    <w:rsid w:val="006F7335"/>
    <w:rsid w:val="006F7757"/>
    <w:rsid w:val="007006E7"/>
    <w:rsid w:val="0070196D"/>
    <w:rsid w:val="00701D93"/>
    <w:rsid w:val="0070269A"/>
    <w:rsid w:val="00703E4C"/>
    <w:rsid w:val="0070486D"/>
    <w:rsid w:val="007050ED"/>
    <w:rsid w:val="007060B8"/>
    <w:rsid w:val="0070631B"/>
    <w:rsid w:val="00706B80"/>
    <w:rsid w:val="00706E5B"/>
    <w:rsid w:val="007074BE"/>
    <w:rsid w:val="00707F22"/>
    <w:rsid w:val="00710458"/>
    <w:rsid w:val="00710BB0"/>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0942"/>
    <w:rsid w:val="007210E3"/>
    <w:rsid w:val="00721F13"/>
    <w:rsid w:val="00722395"/>
    <w:rsid w:val="00722414"/>
    <w:rsid w:val="0072267E"/>
    <w:rsid w:val="00722770"/>
    <w:rsid w:val="00722E55"/>
    <w:rsid w:val="00722E5F"/>
    <w:rsid w:val="007231DB"/>
    <w:rsid w:val="007233AA"/>
    <w:rsid w:val="00723BAE"/>
    <w:rsid w:val="00724712"/>
    <w:rsid w:val="00725A23"/>
    <w:rsid w:val="007269B4"/>
    <w:rsid w:val="00727106"/>
    <w:rsid w:val="007272D7"/>
    <w:rsid w:val="0072762A"/>
    <w:rsid w:val="0072795B"/>
    <w:rsid w:val="00727B63"/>
    <w:rsid w:val="00727C90"/>
    <w:rsid w:val="007310CE"/>
    <w:rsid w:val="0073139A"/>
    <w:rsid w:val="00731645"/>
    <w:rsid w:val="00731728"/>
    <w:rsid w:val="007324EB"/>
    <w:rsid w:val="0073290F"/>
    <w:rsid w:val="00732956"/>
    <w:rsid w:val="00732AD4"/>
    <w:rsid w:val="00732B0B"/>
    <w:rsid w:val="00733B74"/>
    <w:rsid w:val="007346F0"/>
    <w:rsid w:val="00734C17"/>
    <w:rsid w:val="00734E3A"/>
    <w:rsid w:val="00735F83"/>
    <w:rsid w:val="00737F9B"/>
    <w:rsid w:val="0074196F"/>
    <w:rsid w:val="00741F64"/>
    <w:rsid w:val="00743DA7"/>
    <w:rsid w:val="007441C0"/>
    <w:rsid w:val="007448FE"/>
    <w:rsid w:val="007449D3"/>
    <w:rsid w:val="00745C27"/>
    <w:rsid w:val="00746445"/>
    <w:rsid w:val="00750332"/>
    <w:rsid w:val="00750A89"/>
    <w:rsid w:val="00750B46"/>
    <w:rsid w:val="00751DEE"/>
    <w:rsid w:val="00752096"/>
    <w:rsid w:val="00752ABA"/>
    <w:rsid w:val="00752B7F"/>
    <w:rsid w:val="00754224"/>
    <w:rsid w:val="007545C3"/>
    <w:rsid w:val="00754A56"/>
    <w:rsid w:val="00755060"/>
    <w:rsid w:val="00756101"/>
    <w:rsid w:val="007565E6"/>
    <w:rsid w:val="00757236"/>
    <w:rsid w:val="0075728F"/>
    <w:rsid w:val="00757331"/>
    <w:rsid w:val="007576CB"/>
    <w:rsid w:val="00757740"/>
    <w:rsid w:val="0076145F"/>
    <w:rsid w:val="0076149F"/>
    <w:rsid w:val="00762082"/>
    <w:rsid w:val="00762536"/>
    <w:rsid w:val="00762616"/>
    <w:rsid w:val="00762788"/>
    <w:rsid w:val="00762EBD"/>
    <w:rsid w:val="007630BB"/>
    <w:rsid w:val="00764D47"/>
    <w:rsid w:val="00764D61"/>
    <w:rsid w:val="0076511E"/>
    <w:rsid w:val="007657D7"/>
    <w:rsid w:val="00766B55"/>
    <w:rsid w:val="0076704F"/>
    <w:rsid w:val="007715F0"/>
    <w:rsid w:val="007719AD"/>
    <w:rsid w:val="00771FDD"/>
    <w:rsid w:val="00772545"/>
    <w:rsid w:val="00772900"/>
    <w:rsid w:val="00772A18"/>
    <w:rsid w:val="0077374C"/>
    <w:rsid w:val="00773CC7"/>
    <w:rsid w:val="007746D1"/>
    <w:rsid w:val="0077517E"/>
    <w:rsid w:val="00775260"/>
    <w:rsid w:val="00775E2E"/>
    <w:rsid w:val="00777641"/>
    <w:rsid w:val="00777DC3"/>
    <w:rsid w:val="00781121"/>
    <w:rsid w:val="0078228B"/>
    <w:rsid w:val="00782A97"/>
    <w:rsid w:val="0078344C"/>
    <w:rsid w:val="007842E4"/>
    <w:rsid w:val="00784CE6"/>
    <w:rsid w:val="00784E16"/>
    <w:rsid w:val="00785509"/>
    <w:rsid w:val="00785BD3"/>
    <w:rsid w:val="0078698B"/>
    <w:rsid w:val="007874C0"/>
    <w:rsid w:val="00787BB3"/>
    <w:rsid w:val="007911EA"/>
    <w:rsid w:val="00791317"/>
    <w:rsid w:val="00791D65"/>
    <w:rsid w:val="00792189"/>
    <w:rsid w:val="007925E1"/>
    <w:rsid w:val="00792816"/>
    <w:rsid w:val="0079336C"/>
    <w:rsid w:val="00793487"/>
    <w:rsid w:val="0079359B"/>
    <w:rsid w:val="00793F67"/>
    <w:rsid w:val="00794CAC"/>
    <w:rsid w:val="00794D75"/>
    <w:rsid w:val="00794DB3"/>
    <w:rsid w:val="00794DE2"/>
    <w:rsid w:val="007952A1"/>
    <w:rsid w:val="007953EA"/>
    <w:rsid w:val="007957B8"/>
    <w:rsid w:val="007A04DB"/>
    <w:rsid w:val="007A19B3"/>
    <w:rsid w:val="007A226C"/>
    <w:rsid w:val="007A2C69"/>
    <w:rsid w:val="007A31E2"/>
    <w:rsid w:val="007A3A9C"/>
    <w:rsid w:val="007A4373"/>
    <w:rsid w:val="007A45DE"/>
    <w:rsid w:val="007A528D"/>
    <w:rsid w:val="007A544F"/>
    <w:rsid w:val="007A54EF"/>
    <w:rsid w:val="007A5AB6"/>
    <w:rsid w:val="007A64EF"/>
    <w:rsid w:val="007A677D"/>
    <w:rsid w:val="007A68A1"/>
    <w:rsid w:val="007A6901"/>
    <w:rsid w:val="007A72D6"/>
    <w:rsid w:val="007A7B95"/>
    <w:rsid w:val="007B0E51"/>
    <w:rsid w:val="007B0FEE"/>
    <w:rsid w:val="007B1100"/>
    <w:rsid w:val="007B1A80"/>
    <w:rsid w:val="007B1B3E"/>
    <w:rsid w:val="007B1CDA"/>
    <w:rsid w:val="007B2B49"/>
    <w:rsid w:val="007B43D6"/>
    <w:rsid w:val="007B4849"/>
    <w:rsid w:val="007B4FB0"/>
    <w:rsid w:val="007B5AB6"/>
    <w:rsid w:val="007B5DEA"/>
    <w:rsid w:val="007B7025"/>
    <w:rsid w:val="007B7096"/>
    <w:rsid w:val="007B7928"/>
    <w:rsid w:val="007C03C9"/>
    <w:rsid w:val="007C23A9"/>
    <w:rsid w:val="007C328A"/>
    <w:rsid w:val="007C32AE"/>
    <w:rsid w:val="007C35EB"/>
    <w:rsid w:val="007C3BF4"/>
    <w:rsid w:val="007C3D1B"/>
    <w:rsid w:val="007C4756"/>
    <w:rsid w:val="007C479B"/>
    <w:rsid w:val="007C564A"/>
    <w:rsid w:val="007C5C70"/>
    <w:rsid w:val="007C5FF3"/>
    <w:rsid w:val="007C6808"/>
    <w:rsid w:val="007C6AAB"/>
    <w:rsid w:val="007C72E6"/>
    <w:rsid w:val="007D05D3"/>
    <w:rsid w:val="007D1142"/>
    <w:rsid w:val="007D133B"/>
    <w:rsid w:val="007D189A"/>
    <w:rsid w:val="007D22D7"/>
    <w:rsid w:val="007D2AB0"/>
    <w:rsid w:val="007D4FB5"/>
    <w:rsid w:val="007D57F0"/>
    <w:rsid w:val="007D6123"/>
    <w:rsid w:val="007D635C"/>
    <w:rsid w:val="007D67AE"/>
    <w:rsid w:val="007D6C80"/>
    <w:rsid w:val="007E0E98"/>
    <w:rsid w:val="007E11DE"/>
    <w:rsid w:val="007E1759"/>
    <w:rsid w:val="007E1922"/>
    <w:rsid w:val="007E1AED"/>
    <w:rsid w:val="007E1D86"/>
    <w:rsid w:val="007E23D7"/>
    <w:rsid w:val="007E2567"/>
    <w:rsid w:val="007E29BB"/>
    <w:rsid w:val="007E2F57"/>
    <w:rsid w:val="007E2FAD"/>
    <w:rsid w:val="007E301E"/>
    <w:rsid w:val="007E3572"/>
    <w:rsid w:val="007E3F51"/>
    <w:rsid w:val="007E3FFD"/>
    <w:rsid w:val="007E4368"/>
    <w:rsid w:val="007E4CDA"/>
    <w:rsid w:val="007E5879"/>
    <w:rsid w:val="007E6167"/>
    <w:rsid w:val="007E677F"/>
    <w:rsid w:val="007E6E9E"/>
    <w:rsid w:val="007F012F"/>
    <w:rsid w:val="007F08E4"/>
    <w:rsid w:val="007F09CD"/>
    <w:rsid w:val="007F0B72"/>
    <w:rsid w:val="007F0BDC"/>
    <w:rsid w:val="007F1556"/>
    <w:rsid w:val="007F15ED"/>
    <w:rsid w:val="007F2CE5"/>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2C07"/>
    <w:rsid w:val="00803BCD"/>
    <w:rsid w:val="00805C7E"/>
    <w:rsid w:val="00805E3A"/>
    <w:rsid w:val="00806465"/>
    <w:rsid w:val="008069D3"/>
    <w:rsid w:val="00806E33"/>
    <w:rsid w:val="00806E98"/>
    <w:rsid w:val="008073CB"/>
    <w:rsid w:val="00810ACE"/>
    <w:rsid w:val="00810B8C"/>
    <w:rsid w:val="00811D50"/>
    <w:rsid w:val="008127A0"/>
    <w:rsid w:val="008129E7"/>
    <w:rsid w:val="00813281"/>
    <w:rsid w:val="0081431D"/>
    <w:rsid w:val="00814CF8"/>
    <w:rsid w:val="00814DF7"/>
    <w:rsid w:val="00815ABE"/>
    <w:rsid w:val="00816105"/>
    <w:rsid w:val="00816660"/>
    <w:rsid w:val="0081764B"/>
    <w:rsid w:val="00817676"/>
    <w:rsid w:val="0081770F"/>
    <w:rsid w:val="00817A32"/>
    <w:rsid w:val="00817AD1"/>
    <w:rsid w:val="00817DED"/>
    <w:rsid w:val="00820308"/>
    <w:rsid w:val="008204A0"/>
    <w:rsid w:val="00820E49"/>
    <w:rsid w:val="00820F2C"/>
    <w:rsid w:val="00820FD2"/>
    <w:rsid w:val="00820FDD"/>
    <w:rsid w:val="00821304"/>
    <w:rsid w:val="00821E3A"/>
    <w:rsid w:val="00821F94"/>
    <w:rsid w:val="00822092"/>
    <w:rsid w:val="00822DA3"/>
    <w:rsid w:val="00823105"/>
    <w:rsid w:val="00823586"/>
    <w:rsid w:val="00824380"/>
    <w:rsid w:val="00824B51"/>
    <w:rsid w:val="00824CD0"/>
    <w:rsid w:val="00825B3D"/>
    <w:rsid w:val="00825BE8"/>
    <w:rsid w:val="00826614"/>
    <w:rsid w:val="00827031"/>
    <w:rsid w:val="008275D5"/>
    <w:rsid w:val="00827D81"/>
    <w:rsid w:val="008302AD"/>
    <w:rsid w:val="00830BD1"/>
    <w:rsid w:val="00830EF0"/>
    <w:rsid w:val="008313C2"/>
    <w:rsid w:val="00831559"/>
    <w:rsid w:val="00831A02"/>
    <w:rsid w:val="00832D00"/>
    <w:rsid w:val="00832E52"/>
    <w:rsid w:val="0083325E"/>
    <w:rsid w:val="008335F0"/>
    <w:rsid w:val="00833696"/>
    <w:rsid w:val="00833A2F"/>
    <w:rsid w:val="00833F9C"/>
    <w:rsid w:val="008342A6"/>
    <w:rsid w:val="00834DF7"/>
    <w:rsid w:val="008367D1"/>
    <w:rsid w:val="00836B96"/>
    <w:rsid w:val="00836BF3"/>
    <w:rsid w:val="00836EA6"/>
    <w:rsid w:val="00837193"/>
    <w:rsid w:val="008374A1"/>
    <w:rsid w:val="00840192"/>
    <w:rsid w:val="00840C62"/>
    <w:rsid w:val="00840EBA"/>
    <w:rsid w:val="00841400"/>
    <w:rsid w:val="008418D0"/>
    <w:rsid w:val="008418EA"/>
    <w:rsid w:val="00842530"/>
    <w:rsid w:val="0084306E"/>
    <w:rsid w:val="00843D1E"/>
    <w:rsid w:val="008455DC"/>
    <w:rsid w:val="00845D68"/>
    <w:rsid w:val="0084602C"/>
    <w:rsid w:val="00846559"/>
    <w:rsid w:val="00847386"/>
    <w:rsid w:val="00847455"/>
    <w:rsid w:val="00847BA7"/>
    <w:rsid w:val="00847FB2"/>
    <w:rsid w:val="00850CB3"/>
    <w:rsid w:val="008510C7"/>
    <w:rsid w:val="008514EF"/>
    <w:rsid w:val="008518C6"/>
    <w:rsid w:val="008521D7"/>
    <w:rsid w:val="00852483"/>
    <w:rsid w:val="00852628"/>
    <w:rsid w:val="00852F5D"/>
    <w:rsid w:val="008530CD"/>
    <w:rsid w:val="008541C2"/>
    <w:rsid w:val="008546C0"/>
    <w:rsid w:val="00854DB5"/>
    <w:rsid w:val="008551C1"/>
    <w:rsid w:val="0085520E"/>
    <w:rsid w:val="00855C92"/>
    <w:rsid w:val="008569B9"/>
    <w:rsid w:val="008575F1"/>
    <w:rsid w:val="00857709"/>
    <w:rsid w:val="008577AF"/>
    <w:rsid w:val="008577DE"/>
    <w:rsid w:val="0086035A"/>
    <w:rsid w:val="00860650"/>
    <w:rsid w:val="00860A3B"/>
    <w:rsid w:val="00860E79"/>
    <w:rsid w:val="008613E6"/>
    <w:rsid w:val="0086147A"/>
    <w:rsid w:val="008618EE"/>
    <w:rsid w:val="00861BE2"/>
    <w:rsid w:val="00861F7E"/>
    <w:rsid w:val="0086206A"/>
    <w:rsid w:val="00862DB7"/>
    <w:rsid w:val="00862FA9"/>
    <w:rsid w:val="008631F8"/>
    <w:rsid w:val="00863C8B"/>
    <w:rsid w:val="00863E48"/>
    <w:rsid w:val="00865A04"/>
    <w:rsid w:val="00865A58"/>
    <w:rsid w:val="00865AB1"/>
    <w:rsid w:val="00865B2E"/>
    <w:rsid w:val="00865CEE"/>
    <w:rsid w:val="00865D2D"/>
    <w:rsid w:val="0086632A"/>
    <w:rsid w:val="0086705A"/>
    <w:rsid w:val="00867C26"/>
    <w:rsid w:val="008704C8"/>
    <w:rsid w:val="00871C0C"/>
    <w:rsid w:val="0087204A"/>
    <w:rsid w:val="00872349"/>
    <w:rsid w:val="00872353"/>
    <w:rsid w:val="008728EC"/>
    <w:rsid w:val="00872F31"/>
    <w:rsid w:val="00874909"/>
    <w:rsid w:val="008758C4"/>
    <w:rsid w:val="00876414"/>
    <w:rsid w:val="00876539"/>
    <w:rsid w:val="0087684E"/>
    <w:rsid w:val="008768EE"/>
    <w:rsid w:val="00876DFA"/>
    <w:rsid w:val="00876FD3"/>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6CC"/>
    <w:rsid w:val="008869CD"/>
    <w:rsid w:val="008870FC"/>
    <w:rsid w:val="00890127"/>
    <w:rsid w:val="00890D5F"/>
    <w:rsid w:val="00890DEE"/>
    <w:rsid w:val="0089111A"/>
    <w:rsid w:val="00891173"/>
    <w:rsid w:val="008916CF"/>
    <w:rsid w:val="008918D1"/>
    <w:rsid w:val="00891C33"/>
    <w:rsid w:val="00891CE8"/>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28D0"/>
    <w:rsid w:val="008A36A8"/>
    <w:rsid w:val="008A39B3"/>
    <w:rsid w:val="008A4A54"/>
    <w:rsid w:val="008A5D64"/>
    <w:rsid w:val="008A63CF"/>
    <w:rsid w:val="008A7B31"/>
    <w:rsid w:val="008B05B0"/>
    <w:rsid w:val="008B071B"/>
    <w:rsid w:val="008B12D6"/>
    <w:rsid w:val="008B192B"/>
    <w:rsid w:val="008B1B6F"/>
    <w:rsid w:val="008B1FDB"/>
    <w:rsid w:val="008B4035"/>
    <w:rsid w:val="008B4180"/>
    <w:rsid w:val="008B4222"/>
    <w:rsid w:val="008B42B2"/>
    <w:rsid w:val="008B49AF"/>
    <w:rsid w:val="008B4EF6"/>
    <w:rsid w:val="008B57AA"/>
    <w:rsid w:val="008B5A69"/>
    <w:rsid w:val="008B5D01"/>
    <w:rsid w:val="008B6464"/>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95F"/>
    <w:rsid w:val="008C4A7A"/>
    <w:rsid w:val="008C4E3D"/>
    <w:rsid w:val="008C6132"/>
    <w:rsid w:val="008C627A"/>
    <w:rsid w:val="008C73D9"/>
    <w:rsid w:val="008C7692"/>
    <w:rsid w:val="008C7C36"/>
    <w:rsid w:val="008C7CD0"/>
    <w:rsid w:val="008D02BF"/>
    <w:rsid w:val="008D067E"/>
    <w:rsid w:val="008D0729"/>
    <w:rsid w:val="008D0FAF"/>
    <w:rsid w:val="008D1972"/>
    <w:rsid w:val="008D279A"/>
    <w:rsid w:val="008D2B7C"/>
    <w:rsid w:val="008D2EB2"/>
    <w:rsid w:val="008D2F81"/>
    <w:rsid w:val="008D31DC"/>
    <w:rsid w:val="008D32D2"/>
    <w:rsid w:val="008D3424"/>
    <w:rsid w:val="008D3B10"/>
    <w:rsid w:val="008D3C8A"/>
    <w:rsid w:val="008D3F75"/>
    <w:rsid w:val="008D4B89"/>
    <w:rsid w:val="008D5893"/>
    <w:rsid w:val="008D632E"/>
    <w:rsid w:val="008D6635"/>
    <w:rsid w:val="008D6C67"/>
    <w:rsid w:val="008D740A"/>
    <w:rsid w:val="008E01AC"/>
    <w:rsid w:val="008E02EB"/>
    <w:rsid w:val="008E038F"/>
    <w:rsid w:val="008E08D7"/>
    <w:rsid w:val="008E0FA7"/>
    <w:rsid w:val="008E27A6"/>
    <w:rsid w:val="008E2D30"/>
    <w:rsid w:val="008E2FE7"/>
    <w:rsid w:val="008E34C7"/>
    <w:rsid w:val="008E3695"/>
    <w:rsid w:val="008E48DD"/>
    <w:rsid w:val="008E5AA9"/>
    <w:rsid w:val="008E5F59"/>
    <w:rsid w:val="008E6007"/>
    <w:rsid w:val="008E61A2"/>
    <w:rsid w:val="008E69D1"/>
    <w:rsid w:val="008E76DE"/>
    <w:rsid w:val="008E785A"/>
    <w:rsid w:val="008E78C2"/>
    <w:rsid w:val="008E7EF7"/>
    <w:rsid w:val="008F03A8"/>
    <w:rsid w:val="008F0591"/>
    <w:rsid w:val="008F2807"/>
    <w:rsid w:val="008F2AFC"/>
    <w:rsid w:val="008F2D2E"/>
    <w:rsid w:val="008F2E8D"/>
    <w:rsid w:val="008F3040"/>
    <w:rsid w:val="008F3437"/>
    <w:rsid w:val="008F3BF7"/>
    <w:rsid w:val="008F3DE3"/>
    <w:rsid w:val="008F4625"/>
    <w:rsid w:val="008F491B"/>
    <w:rsid w:val="008F4DCB"/>
    <w:rsid w:val="008F5265"/>
    <w:rsid w:val="008F5D6E"/>
    <w:rsid w:val="008F60A5"/>
    <w:rsid w:val="008F7120"/>
    <w:rsid w:val="008F7232"/>
    <w:rsid w:val="0090047E"/>
    <w:rsid w:val="009007F7"/>
    <w:rsid w:val="0090183F"/>
    <w:rsid w:val="009024EB"/>
    <w:rsid w:val="00903425"/>
    <w:rsid w:val="0090356B"/>
    <w:rsid w:val="00903BCF"/>
    <w:rsid w:val="009041B1"/>
    <w:rsid w:val="0090457B"/>
    <w:rsid w:val="0090520F"/>
    <w:rsid w:val="0090558E"/>
    <w:rsid w:val="00905F88"/>
    <w:rsid w:val="00906415"/>
    <w:rsid w:val="00906AA4"/>
    <w:rsid w:val="009070E7"/>
    <w:rsid w:val="00907179"/>
    <w:rsid w:val="00907E87"/>
    <w:rsid w:val="00912107"/>
    <w:rsid w:val="00912DCB"/>
    <w:rsid w:val="00913EDA"/>
    <w:rsid w:val="00913FE4"/>
    <w:rsid w:val="009141BE"/>
    <w:rsid w:val="00914772"/>
    <w:rsid w:val="009149C6"/>
    <w:rsid w:val="00915144"/>
    <w:rsid w:val="00916C70"/>
    <w:rsid w:val="00916D9C"/>
    <w:rsid w:val="009170C6"/>
    <w:rsid w:val="0091775D"/>
    <w:rsid w:val="00920486"/>
    <w:rsid w:val="00920ADF"/>
    <w:rsid w:val="00922FEC"/>
    <w:rsid w:val="0092384B"/>
    <w:rsid w:val="00923AC8"/>
    <w:rsid w:val="009243B7"/>
    <w:rsid w:val="00924863"/>
    <w:rsid w:val="00924B64"/>
    <w:rsid w:val="00925E3F"/>
    <w:rsid w:val="0092674E"/>
    <w:rsid w:val="00926817"/>
    <w:rsid w:val="009277C1"/>
    <w:rsid w:val="00927F8D"/>
    <w:rsid w:val="009306CD"/>
    <w:rsid w:val="0093095D"/>
    <w:rsid w:val="00931668"/>
    <w:rsid w:val="0093171F"/>
    <w:rsid w:val="009320EC"/>
    <w:rsid w:val="0093220B"/>
    <w:rsid w:val="00932631"/>
    <w:rsid w:val="00932688"/>
    <w:rsid w:val="009326DD"/>
    <w:rsid w:val="00932F2F"/>
    <w:rsid w:val="00933256"/>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2AD1"/>
    <w:rsid w:val="009431C3"/>
    <w:rsid w:val="009439F3"/>
    <w:rsid w:val="00943D63"/>
    <w:rsid w:val="009443DE"/>
    <w:rsid w:val="009452DD"/>
    <w:rsid w:val="00945680"/>
    <w:rsid w:val="00945742"/>
    <w:rsid w:val="00946482"/>
    <w:rsid w:val="0094662F"/>
    <w:rsid w:val="0094696E"/>
    <w:rsid w:val="00946A09"/>
    <w:rsid w:val="00946B65"/>
    <w:rsid w:val="009479CF"/>
    <w:rsid w:val="00950574"/>
    <w:rsid w:val="009511B8"/>
    <w:rsid w:val="0095188F"/>
    <w:rsid w:val="0095342E"/>
    <w:rsid w:val="00953AF0"/>
    <w:rsid w:val="00953E15"/>
    <w:rsid w:val="00953F4B"/>
    <w:rsid w:val="00954BE6"/>
    <w:rsid w:val="009555C0"/>
    <w:rsid w:val="009556ED"/>
    <w:rsid w:val="00956532"/>
    <w:rsid w:val="00956958"/>
    <w:rsid w:val="0096092D"/>
    <w:rsid w:val="00960A34"/>
    <w:rsid w:val="009619EF"/>
    <w:rsid w:val="00961BF3"/>
    <w:rsid w:val="00961DE6"/>
    <w:rsid w:val="009620C7"/>
    <w:rsid w:val="00962169"/>
    <w:rsid w:val="00962406"/>
    <w:rsid w:val="00962644"/>
    <w:rsid w:val="00962979"/>
    <w:rsid w:val="00962B2D"/>
    <w:rsid w:val="0096313B"/>
    <w:rsid w:val="00963529"/>
    <w:rsid w:val="0096375F"/>
    <w:rsid w:val="00963EED"/>
    <w:rsid w:val="00964ABD"/>
    <w:rsid w:val="00964FFD"/>
    <w:rsid w:val="00965CB9"/>
    <w:rsid w:val="0096624E"/>
    <w:rsid w:val="0096682D"/>
    <w:rsid w:val="00966FB9"/>
    <w:rsid w:val="00967FBE"/>
    <w:rsid w:val="00970893"/>
    <w:rsid w:val="009708A6"/>
    <w:rsid w:val="00970F39"/>
    <w:rsid w:val="00971CDE"/>
    <w:rsid w:val="00972761"/>
    <w:rsid w:val="009730E9"/>
    <w:rsid w:val="0097347C"/>
    <w:rsid w:val="009754E1"/>
    <w:rsid w:val="00975807"/>
    <w:rsid w:val="009759C4"/>
    <w:rsid w:val="00975B9A"/>
    <w:rsid w:val="00975C9F"/>
    <w:rsid w:val="009760BC"/>
    <w:rsid w:val="009773A3"/>
    <w:rsid w:val="00977712"/>
    <w:rsid w:val="00981587"/>
    <w:rsid w:val="00981CC2"/>
    <w:rsid w:val="00982044"/>
    <w:rsid w:val="00982549"/>
    <w:rsid w:val="009829BC"/>
    <w:rsid w:val="00983108"/>
    <w:rsid w:val="0098314B"/>
    <w:rsid w:val="0098345E"/>
    <w:rsid w:val="009837DD"/>
    <w:rsid w:val="0098444F"/>
    <w:rsid w:val="009847D3"/>
    <w:rsid w:val="00984AEB"/>
    <w:rsid w:val="009855A7"/>
    <w:rsid w:val="009857A9"/>
    <w:rsid w:val="00985D11"/>
    <w:rsid w:val="00987987"/>
    <w:rsid w:val="00990BD1"/>
    <w:rsid w:val="00990F70"/>
    <w:rsid w:val="009921E4"/>
    <w:rsid w:val="00992A03"/>
    <w:rsid w:val="00992E43"/>
    <w:rsid w:val="00993107"/>
    <w:rsid w:val="00993238"/>
    <w:rsid w:val="009939DB"/>
    <w:rsid w:val="009943B9"/>
    <w:rsid w:val="009944E8"/>
    <w:rsid w:val="009946D7"/>
    <w:rsid w:val="00994B76"/>
    <w:rsid w:val="00994B88"/>
    <w:rsid w:val="00995C09"/>
    <w:rsid w:val="00996355"/>
    <w:rsid w:val="00996792"/>
    <w:rsid w:val="00996C9A"/>
    <w:rsid w:val="00997261"/>
    <w:rsid w:val="0099746F"/>
    <w:rsid w:val="009A0670"/>
    <w:rsid w:val="009A0A44"/>
    <w:rsid w:val="009A0C9D"/>
    <w:rsid w:val="009A2AC1"/>
    <w:rsid w:val="009A2BD0"/>
    <w:rsid w:val="009A2BF4"/>
    <w:rsid w:val="009A3189"/>
    <w:rsid w:val="009A320C"/>
    <w:rsid w:val="009A394E"/>
    <w:rsid w:val="009A3AB7"/>
    <w:rsid w:val="009A3CEA"/>
    <w:rsid w:val="009A4A6D"/>
    <w:rsid w:val="009A54AF"/>
    <w:rsid w:val="009A61D4"/>
    <w:rsid w:val="009A62FC"/>
    <w:rsid w:val="009A6973"/>
    <w:rsid w:val="009A6C19"/>
    <w:rsid w:val="009B0090"/>
    <w:rsid w:val="009B06F8"/>
    <w:rsid w:val="009B1749"/>
    <w:rsid w:val="009B1FB8"/>
    <w:rsid w:val="009B2332"/>
    <w:rsid w:val="009B2670"/>
    <w:rsid w:val="009B3DA2"/>
    <w:rsid w:val="009B45D4"/>
    <w:rsid w:val="009B45D9"/>
    <w:rsid w:val="009B4FAB"/>
    <w:rsid w:val="009B502E"/>
    <w:rsid w:val="009B656F"/>
    <w:rsid w:val="009B7963"/>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360"/>
    <w:rsid w:val="009D0D9F"/>
    <w:rsid w:val="009D0E36"/>
    <w:rsid w:val="009D1E35"/>
    <w:rsid w:val="009D21B6"/>
    <w:rsid w:val="009D2DC1"/>
    <w:rsid w:val="009D4EC0"/>
    <w:rsid w:val="009D519B"/>
    <w:rsid w:val="009D5303"/>
    <w:rsid w:val="009D5705"/>
    <w:rsid w:val="009D5A3A"/>
    <w:rsid w:val="009D5A68"/>
    <w:rsid w:val="009D5CDD"/>
    <w:rsid w:val="009D5CEF"/>
    <w:rsid w:val="009D6505"/>
    <w:rsid w:val="009D6F7B"/>
    <w:rsid w:val="009E0794"/>
    <w:rsid w:val="009E0A56"/>
    <w:rsid w:val="009E129E"/>
    <w:rsid w:val="009E1EC0"/>
    <w:rsid w:val="009E2B8B"/>
    <w:rsid w:val="009E2F19"/>
    <w:rsid w:val="009E3092"/>
    <w:rsid w:val="009E3DE9"/>
    <w:rsid w:val="009E4085"/>
    <w:rsid w:val="009E4A68"/>
    <w:rsid w:val="009E4C18"/>
    <w:rsid w:val="009E4C89"/>
    <w:rsid w:val="009E5908"/>
    <w:rsid w:val="009E7244"/>
    <w:rsid w:val="009F19CB"/>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5CF1"/>
    <w:rsid w:val="009F6709"/>
    <w:rsid w:val="009F7524"/>
    <w:rsid w:val="009F7DF7"/>
    <w:rsid w:val="00A001F1"/>
    <w:rsid w:val="00A00964"/>
    <w:rsid w:val="00A00AA4"/>
    <w:rsid w:val="00A017CF"/>
    <w:rsid w:val="00A02938"/>
    <w:rsid w:val="00A02CD9"/>
    <w:rsid w:val="00A03C36"/>
    <w:rsid w:val="00A04182"/>
    <w:rsid w:val="00A042B0"/>
    <w:rsid w:val="00A04644"/>
    <w:rsid w:val="00A0473F"/>
    <w:rsid w:val="00A053BD"/>
    <w:rsid w:val="00A05951"/>
    <w:rsid w:val="00A05CFB"/>
    <w:rsid w:val="00A06B65"/>
    <w:rsid w:val="00A07DD5"/>
    <w:rsid w:val="00A10610"/>
    <w:rsid w:val="00A10AA0"/>
    <w:rsid w:val="00A10DA8"/>
    <w:rsid w:val="00A114EC"/>
    <w:rsid w:val="00A11CE2"/>
    <w:rsid w:val="00A1237A"/>
    <w:rsid w:val="00A124A5"/>
    <w:rsid w:val="00A127ED"/>
    <w:rsid w:val="00A12CF6"/>
    <w:rsid w:val="00A1327A"/>
    <w:rsid w:val="00A13C98"/>
    <w:rsid w:val="00A13FB2"/>
    <w:rsid w:val="00A1424D"/>
    <w:rsid w:val="00A142D3"/>
    <w:rsid w:val="00A14508"/>
    <w:rsid w:val="00A151D4"/>
    <w:rsid w:val="00A157F0"/>
    <w:rsid w:val="00A171CD"/>
    <w:rsid w:val="00A176E4"/>
    <w:rsid w:val="00A208AD"/>
    <w:rsid w:val="00A214D9"/>
    <w:rsid w:val="00A21952"/>
    <w:rsid w:val="00A22A9A"/>
    <w:rsid w:val="00A23382"/>
    <w:rsid w:val="00A233A4"/>
    <w:rsid w:val="00A237BD"/>
    <w:rsid w:val="00A24993"/>
    <w:rsid w:val="00A24E87"/>
    <w:rsid w:val="00A24F93"/>
    <w:rsid w:val="00A2502B"/>
    <w:rsid w:val="00A258C5"/>
    <w:rsid w:val="00A25B4E"/>
    <w:rsid w:val="00A25FE8"/>
    <w:rsid w:val="00A27182"/>
    <w:rsid w:val="00A2734E"/>
    <w:rsid w:val="00A277F3"/>
    <w:rsid w:val="00A307D7"/>
    <w:rsid w:val="00A30E85"/>
    <w:rsid w:val="00A312D7"/>
    <w:rsid w:val="00A33078"/>
    <w:rsid w:val="00A33288"/>
    <w:rsid w:val="00A3364D"/>
    <w:rsid w:val="00A336A4"/>
    <w:rsid w:val="00A34742"/>
    <w:rsid w:val="00A3530B"/>
    <w:rsid w:val="00A35387"/>
    <w:rsid w:val="00A36AA4"/>
    <w:rsid w:val="00A36C79"/>
    <w:rsid w:val="00A37C64"/>
    <w:rsid w:val="00A37C70"/>
    <w:rsid w:val="00A37DA7"/>
    <w:rsid w:val="00A37E8B"/>
    <w:rsid w:val="00A37EDC"/>
    <w:rsid w:val="00A406A6"/>
    <w:rsid w:val="00A4089B"/>
    <w:rsid w:val="00A40AE8"/>
    <w:rsid w:val="00A419FF"/>
    <w:rsid w:val="00A422AA"/>
    <w:rsid w:val="00A42342"/>
    <w:rsid w:val="00A431E0"/>
    <w:rsid w:val="00A43F6A"/>
    <w:rsid w:val="00A441EC"/>
    <w:rsid w:val="00A44E3D"/>
    <w:rsid w:val="00A44EE4"/>
    <w:rsid w:val="00A460C3"/>
    <w:rsid w:val="00A465B7"/>
    <w:rsid w:val="00A468E5"/>
    <w:rsid w:val="00A46DDB"/>
    <w:rsid w:val="00A474E9"/>
    <w:rsid w:val="00A4790C"/>
    <w:rsid w:val="00A47D31"/>
    <w:rsid w:val="00A50F6D"/>
    <w:rsid w:val="00A51458"/>
    <w:rsid w:val="00A51662"/>
    <w:rsid w:val="00A52781"/>
    <w:rsid w:val="00A53BC3"/>
    <w:rsid w:val="00A53EBE"/>
    <w:rsid w:val="00A57091"/>
    <w:rsid w:val="00A57582"/>
    <w:rsid w:val="00A575FD"/>
    <w:rsid w:val="00A57A3A"/>
    <w:rsid w:val="00A57F5B"/>
    <w:rsid w:val="00A60397"/>
    <w:rsid w:val="00A6076E"/>
    <w:rsid w:val="00A613D7"/>
    <w:rsid w:val="00A6178D"/>
    <w:rsid w:val="00A61EFA"/>
    <w:rsid w:val="00A63C49"/>
    <w:rsid w:val="00A64387"/>
    <w:rsid w:val="00A64879"/>
    <w:rsid w:val="00A649BE"/>
    <w:rsid w:val="00A65583"/>
    <w:rsid w:val="00A65F88"/>
    <w:rsid w:val="00A661F7"/>
    <w:rsid w:val="00A66636"/>
    <w:rsid w:val="00A6668F"/>
    <w:rsid w:val="00A667E5"/>
    <w:rsid w:val="00A677B7"/>
    <w:rsid w:val="00A70BA6"/>
    <w:rsid w:val="00A728B7"/>
    <w:rsid w:val="00A72FBB"/>
    <w:rsid w:val="00A73860"/>
    <w:rsid w:val="00A739CC"/>
    <w:rsid w:val="00A75386"/>
    <w:rsid w:val="00A7609B"/>
    <w:rsid w:val="00A77466"/>
    <w:rsid w:val="00A77485"/>
    <w:rsid w:val="00A77AA7"/>
    <w:rsid w:val="00A808D6"/>
    <w:rsid w:val="00A81236"/>
    <w:rsid w:val="00A81CBA"/>
    <w:rsid w:val="00A829CE"/>
    <w:rsid w:val="00A82A8C"/>
    <w:rsid w:val="00A82E5B"/>
    <w:rsid w:val="00A82E9B"/>
    <w:rsid w:val="00A82F8D"/>
    <w:rsid w:val="00A83000"/>
    <w:rsid w:val="00A830EA"/>
    <w:rsid w:val="00A834D9"/>
    <w:rsid w:val="00A849AA"/>
    <w:rsid w:val="00A85C6E"/>
    <w:rsid w:val="00A85FE1"/>
    <w:rsid w:val="00A86276"/>
    <w:rsid w:val="00A86A1B"/>
    <w:rsid w:val="00A86E92"/>
    <w:rsid w:val="00A87498"/>
    <w:rsid w:val="00A87E2C"/>
    <w:rsid w:val="00A90109"/>
    <w:rsid w:val="00A905AE"/>
    <w:rsid w:val="00A912BD"/>
    <w:rsid w:val="00A91A54"/>
    <w:rsid w:val="00A92334"/>
    <w:rsid w:val="00A923A2"/>
    <w:rsid w:val="00A92462"/>
    <w:rsid w:val="00A9247B"/>
    <w:rsid w:val="00A924A4"/>
    <w:rsid w:val="00A92F50"/>
    <w:rsid w:val="00A935C0"/>
    <w:rsid w:val="00A93607"/>
    <w:rsid w:val="00A93AE0"/>
    <w:rsid w:val="00A9437E"/>
    <w:rsid w:val="00A95708"/>
    <w:rsid w:val="00A958EB"/>
    <w:rsid w:val="00A95FA9"/>
    <w:rsid w:val="00A961D0"/>
    <w:rsid w:val="00A96CD0"/>
    <w:rsid w:val="00A96FE7"/>
    <w:rsid w:val="00A971F0"/>
    <w:rsid w:val="00AA0785"/>
    <w:rsid w:val="00AA0840"/>
    <w:rsid w:val="00AA0881"/>
    <w:rsid w:val="00AA19F7"/>
    <w:rsid w:val="00AA1E59"/>
    <w:rsid w:val="00AA21F4"/>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A11"/>
    <w:rsid w:val="00AB2D22"/>
    <w:rsid w:val="00AB397B"/>
    <w:rsid w:val="00AB3C08"/>
    <w:rsid w:val="00AB3D49"/>
    <w:rsid w:val="00AB48E1"/>
    <w:rsid w:val="00AB4FBC"/>
    <w:rsid w:val="00AB57A4"/>
    <w:rsid w:val="00AB623D"/>
    <w:rsid w:val="00AB670B"/>
    <w:rsid w:val="00AB72CC"/>
    <w:rsid w:val="00AB7625"/>
    <w:rsid w:val="00AB7E15"/>
    <w:rsid w:val="00AB7EB3"/>
    <w:rsid w:val="00AC0464"/>
    <w:rsid w:val="00AC0B38"/>
    <w:rsid w:val="00AC119E"/>
    <w:rsid w:val="00AC18C6"/>
    <w:rsid w:val="00AC1C09"/>
    <w:rsid w:val="00AC1C62"/>
    <w:rsid w:val="00AC1DFA"/>
    <w:rsid w:val="00AC1E82"/>
    <w:rsid w:val="00AC20B9"/>
    <w:rsid w:val="00AC2202"/>
    <w:rsid w:val="00AC2ECE"/>
    <w:rsid w:val="00AC31A1"/>
    <w:rsid w:val="00AC3956"/>
    <w:rsid w:val="00AC4728"/>
    <w:rsid w:val="00AC4E0E"/>
    <w:rsid w:val="00AC5085"/>
    <w:rsid w:val="00AC5243"/>
    <w:rsid w:val="00AC5355"/>
    <w:rsid w:val="00AC5C1C"/>
    <w:rsid w:val="00AC6052"/>
    <w:rsid w:val="00AC6A93"/>
    <w:rsid w:val="00AC7AEF"/>
    <w:rsid w:val="00AD046D"/>
    <w:rsid w:val="00AD050B"/>
    <w:rsid w:val="00AD0787"/>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932"/>
    <w:rsid w:val="00AD5CC3"/>
    <w:rsid w:val="00AD66AF"/>
    <w:rsid w:val="00AD6D8F"/>
    <w:rsid w:val="00AE07A1"/>
    <w:rsid w:val="00AE1E66"/>
    <w:rsid w:val="00AE20AC"/>
    <w:rsid w:val="00AE22CB"/>
    <w:rsid w:val="00AE3672"/>
    <w:rsid w:val="00AE4B16"/>
    <w:rsid w:val="00AE51D1"/>
    <w:rsid w:val="00AE62CE"/>
    <w:rsid w:val="00AE6DCE"/>
    <w:rsid w:val="00AE7B0B"/>
    <w:rsid w:val="00AE7FDC"/>
    <w:rsid w:val="00AF0687"/>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1E84"/>
    <w:rsid w:val="00B02291"/>
    <w:rsid w:val="00B03696"/>
    <w:rsid w:val="00B03FAD"/>
    <w:rsid w:val="00B04481"/>
    <w:rsid w:val="00B04BCB"/>
    <w:rsid w:val="00B053E9"/>
    <w:rsid w:val="00B05461"/>
    <w:rsid w:val="00B05D00"/>
    <w:rsid w:val="00B06095"/>
    <w:rsid w:val="00B06A9B"/>
    <w:rsid w:val="00B06FD1"/>
    <w:rsid w:val="00B07835"/>
    <w:rsid w:val="00B07A2A"/>
    <w:rsid w:val="00B07FD9"/>
    <w:rsid w:val="00B10C0A"/>
    <w:rsid w:val="00B12A69"/>
    <w:rsid w:val="00B13280"/>
    <w:rsid w:val="00B13547"/>
    <w:rsid w:val="00B13AA9"/>
    <w:rsid w:val="00B13AED"/>
    <w:rsid w:val="00B145D1"/>
    <w:rsid w:val="00B14A85"/>
    <w:rsid w:val="00B15666"/>
    <w:rsid w:val="00B1585F"/>
    <w:rsid w:val="00B15954"/>
    <w:rsid w:val="00B15A70"/>
    <w:rsid w:val="00B168D3"/>
    <w:rsid w:val="00B16D1D"/>
    <w:rsid w:val="00B16F8F"/>
    <w:rsid w:val="00B17F39"/>
    <w:rsid w:val="00B2013F"/>
    <w:rsid w:val="00B205EE"/>
    <w:rsid w:val="00B207D8"/>
    <w:rsid w:val="00B2099A"/>
    <w:rsid w:val="00B20DF7"/>
    <w:rsid w:val="00B20EE9"/>
    <w:rsid w:val="00B21280"/>
    <w:rsid w:val="00B22B4C"/>
    <w:rsid w:val="00B23CA2"/>
    <w:rsid w:val="00B23D12"/>
    <w:rsid w:val="00B24528"/>
    <w:rsid w:val="00B24A0E"/>
    <w:rsid w:val="00B24FF9"/>
    <w:rsid w:val="00B25064"/>
    <w:rsid w:val="00B269C5"/>
    <w:rsid w:val="00B2761E"/>
    <w:rsid w:val="00B31BE8"/>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3323"/>
    <w:rsid w:val="00B443F5"/>
    <w:rsid w:val="00B44410"/>
    <w:rsid w:val="00B444A2"/>
    <w:rsid w:val="00B4490E"/>
    <w:rsid w:val="00B45077"/>
    <w:rsid w:val="00B4529C"/>
    <w:rsid w:val="00B461FA"/>
    <w:rsid w:val="00B4644E"/>
    <w:rsid w:val="00B50078"/>
    <w:rsid w:val="00B50F21"/>
    <w:rsid w:val="00B526EC"/>
    <w:rsid w:val="00B5273C"/>
    <w:rsid w:val="00B52C28"/>
    <w:rsid w:val="00B530EF"/>
    <w:rsid w:val="00B53754"/>
    <w:rsid w:val="00B53A4E"/>
    <w:rsid w:val="00B53D31"/>
    <w:rsid w:val="00B54C95"/>
    <w:rsid w:val="00B55881"/>
    <w:rsid w:val="00B558DD"/>
    <w:rsid w:val="00B55BCE"/>
    <w:rsid w:val="00B55E53"/>
    <w:rsid w:val="00B56F2C"/>
    <w:rsid w:val="00B5711A"/>
    <w:rsid w:val="00B57362"/>
    <w:rsid w:val="00B575A5"/>
    <w:rsid w:val="00B57A4F"/>
    <w:rsid w:val="00B57C26"/>
    <w:rsid w:val="00B6045A"/>
    <w:rsid w:val="00B60A10"/>
    <w:rsid w:val="00B613F7"/>
    <w:rsid w:val="00B6141A"/>
    <w:rsid w:val="00B6141D"/>
    <w:rsid w:val="00B61A91"/>
    <w:rsid w:val="00B61F96"/>
    <w:rsid w:val="00B64DCE"/>
    <w:rsid w:val="00B65339"/>
    <w:rsid w:val="00B65882"/>
    <w:rsid w:val="00B6658D"/>
    <w:rsid w:val="00B6753C"/>
    <w:rsid w:val="00B6754C"/>
    <w:rsid w:val="00B67A8B"/>
    <w:rsid w:val="00B701AA"/>
    <w:rsid w:val="00B7123D"/>
    <w:rsid w:val="00B71259"/>
    <w:rsid w:val="00B73A06"/>
    <w:rsid w:val="00B73C40"/>
    <w:rsid w:val="00B73E9B"/>
    <w:rsid w:val="00B73FD6"/>
    <w:rsid w:val="00B741D8"/>
    <w:rsid w:val="00B74221"/>
    <w:rsid w:val="00B74926"/>
    <w:rsid w:val="00B7497D"/>
    <w:rsid w:val="00B74F0E"/>
    <w:rsid w:val="00B7525D"/>
    <w:rsid w:val="00B76BAC"/>
    <w:rsid w:val="00B7731F"/>
    <w:rsid w:val="00B774C8"/>
    <w:rsid w:val="00B77904"/>
    <w:rsid w:val="00B807A2"/>
    <w:rsid w:val="00B81586"/>
    <w:rsid w:val="00B81939"/>
    <w:rsid w:val="00B8253E"/>
    <w:rsid w:val="00B826AE"/>
    <w:rsid w:val="00B833B8"/>
    <w:rsid w:val="00B8361C"/>
    <w:rsid w:val="00B837BC"/>
    <w:rsid w:val="00B8413D"/>
    <w:rsid w:val="00B84612"/>
    <w:rsid w:val="00B85BCA"/>
    <w:rsid w:val="00B85EF7"/>
    <w:rsid w:val="00B862DB"/>
    <w:rsid w:val="00B86B56"/>
    <w:rsid w:val="00B87889"/>
    <w:rsid w:val="00B87E66"/>
    <w:rsid w:val="00B90141"/>
    <w:rsid w:val="00B90D20"/>
    <w:rsid w:val="00B91056"/>
    <w:rsid w:val="00B910B4"/>
    <w:rsid w:val="00B916F6"/>
    <w:rsid w:val="00B91A8A"/>
    <w:rsid w:val="00B91E37"/>
    <w:rsid w:val="00B938A6"/>
    <w:rsid w:val="00B93B5A"/>
    <w:rsid w:val="00B9446A"/>
    <w:rsid w:val="00B95253"/>
    <w:rsid w:val="00B96088"/>
    <w:rsid w:val="00B963E6"/>
    <w:rsid w:val="00B96F25"/>
    <w:rsid w:val="00B974C4"/>
    <w:rsid w:val="00B974E0"/>
    <w:rsid w:val="00B97E1C"/>
    <w:rsid w:val="00BA075D"/>
    <w:rsid w:val="00BA0B39"/>
    <w:rsid w:val="00BA139D"/>
    <w:rsid w:val="00BA22F4"/>
    <w:rsid w:val="00BA29AA"/>
    <w:rsid w:val="00BA29BD"/>
    <w:rsid w:val="00BA2AC9"/>
    <w:rsid w:val="00BA3901"/>
    <w:rsid w:val="00BA3C6C"/>
    <w:rsid w:val="00BA3CC2"/>
    <w:rsid w:val="00BA5CA5"/>
    <w:rsid w:val="00BA5CDC"/>
    <w:rsid w:val="00BA5F5F"/>
    <w:rsid w:val="00BA6B9B"/>
    <w:rsid w:val="00BA7331"/>
    <w:rsid w:val="00BB0129"/>
    <w:rsid w:val="00BB0A87"/>
    <w:rsid w:val="00BB146E"/>
    <w:rsid w:val="00BB1A96"/>
    <w:rsid w:val="00BB2BE8"/>
    <w:rsid w:val="00BB2E00"/>
    <w:rsid w:val="00BB3641"/>
    <w:rsid w:val="00BB3833"/>
    <w:rsid w:val="00BB3962"/>
    <w:rsid w:val="00BB3A1B"/>
    <w:rsid w:val="00BB3B4E"/>
    <w:rsid w:val="00BB3B5E"/>
    <w:rsid w:val="00BB3E04"/>
    <w:rsid w:val="00BB439B"/>
    <w:rsid w:val="00BB5432"/>
    <w:rsid w:val="00BB5F90"/>
    <w:rsid w:val="00BB604B"/>
    <w:rsid w:val="00BB66C9"/>
    <w:rsid w:val="00BB6E53"/>
    <w:rsid w:val="00BB6FF7"/>
    <w:rsid w:val="00BB73B4"/>
    <w:rsid w:val="00BB7E61"/>
    <w:rsid w:val="00BB7EA7"/>
    <w:rsid w:val="00BC00D2"/>
    <w:rsid w:val="00BC134C"/>
    <w:rsid w:val="00BC1CF9"/>
    <w:rsid w:val="00BC2B2F"/>
    <w:rsid w:val="00BC2E1E"/>
    <w:rsid w:val="00BC3923"/>
    <w:rsid w:val="00BC3964"/>
    <w:rsid w:val="00BC4AE5"/>
    <w:rsid w:val="00BC4F11"/>
    <w:rsid w:val="00BC584C"/>
    <w:rsid w:val="00BC587D"/>
    <w:rsid w:val="00BC5ED7"/>
    <w:rsid w:val="00BC66BC"/>
    <w:rsid w:val="00BC6B3E"/>
    <w:rsid w:val="00BC6D00"/>
    <w:rsid w:val="00BC6E98"/>
    <w:rsid w:val="00BC7A2D"/>
    <w:rsid w:val="00BC7B45"/>
    <w:rsid w:val="00BC7D60"/>
    <w:rsid w:val="00BD0823"/>
    <w:rsid w:val="00BD16AE"/>
    <w:rsid w:val="00BD1CE4"/>
    <w:rsid w:val="00BD227A"/>
    <w:rsid w:val="00BD2D49"/>
    <w:rsid w:val="00BD32CD"/>
    <w:rsid w:val="00BD354D"/>
    <w:rsid w:val="00BD36AC"/>
    <w:rsid w:val="00BD3CC8"/>
    <w:rsid w:val="00BD3EAA"/>
    <w:rsid w:val="00BD56D8"/>
    <w:rsid w:val="00BD5E60"/>
    <w:rsid w:val="00BD6DEF"/>
    <w:rsid w:val="00BD6EB1"/>
    <w:rsid w:val="00BD7296"/>
    <w:rsid w:val="00BD7434"/>
    <w:rsid w:val="00BD7588"/>
    <w:rsid w:val="00BE088D"/>
    <w:rsid w:val="00BE132E"/>
    <w:rsid w:val="00BE1708"/>
    <w:rsid w:val="00BE1946"/>
    <w:rsid w:val="00BE1E9D"/>
    <w:rsid w:val="00BE21B8"/>
    <w:rsid w:val="00BE2F83"/>
    <w:rsid w:val="00BE3223"/>
    <w:rsid w:val="00BE3AFA"/>
    <w:rsid w:val="00BE452C"/>
    <w:rsid w:val="00BE4DF0"/>
    <w:rsid w:val="00BE5771"/>
    <w:rsid w:val="00BE5921"/>
    <w:rsid w:val="00BE5C26"/>
    <w:rsid w:val="00BE5D79"/>
    <w:rsid w:val="00BE62FC"/>
    <w:rsid w:val="00BE6581"/>
    <w:rsid w:val="00BE66A2"/>
    <w:rsid w:val="00BE7778"/>
    <w:rsid w:val="00BE7E95"/>
    <w:rsid w:val="00BF09FF"/>
    <w:rsid w:val="00BF0D60"/>
    <w:rsid w:val="00BF19A8"/>
    <w:rsid w:val="00BF1E30"/>
    <w:rsid w:val="00BF23BE"/>
    <w:rsid w:val="00BF3221"/>
    <w:rsid w:val="00BF32C5"/>
    <w:rsid w:val="00BF32CC"/>
    <w:rsid w:val="00BF331C"/>
    <w:rsid w:val="00BF347E"/>
    <w:rsid w:val="00BF3717"/>
    <w:rsid w:val="00BF3937"/>
    <w:rsid w:val="00BF3D06"/>
    <w:rsid w:val="00BF43B9"/>
    <w:rsid w:val="00BF479B"/>
    <w:rsid w:val="00BF48D0"/>
    <w:rsid w:val="00BF4DF9"/>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E24"/>
    <w:rsid w:val="00C03A96"/>
    <w:rsid w:val="00C03E1A"/>
    <w:rsid w:val="00C0469B"/>
    <w:rsid w:val="00C055E2"/>
    <w:rsid w:val="00C058D7"/>
    <w:rsid w:val="00C05937"/>
    <w:rsid w:val="00C068F0"/>
    <w:rsid w:val="00C06A85"/>
    <w:rsid w:val="00C0704B"/>
    <w:rsid w:val="00C072D5"/>
    <w:rsid w:val="00C102C8"/>
    <w:rsid w:val="00C11795"/>
    <w:rsid w:val="00C11B32"/>
    <w:rsid w:val="00C11DF2"/>
    <w:rsid w:val="00C127F4"/>
    <w:rsid w:val="00C13875"/>
    <w:rsid w:val="00C13973"/>
    <w:rsid w:val="00C13E15"/>
    <w:rsid w:val="00C14146"/>
    <w:rsid w:val="00C14C61"/>
    <w:rsid w:val="00C1642D"/>
    <w:rsid w:val="00C16478"/>
    <w:rsid w:val="00C166D4"/>
    <w:rsid w:val="00C167C0"/>
    <w:rsid w:val="00C16CCD"/>
    <w:rsid w:val="00C171C9"/>
    <w:rsid w:val="00C1775B"/>
    <w:rsid w:val="00C17A8E"/>
    <w:rsid w:val="00C17B40"/>
    <w:rsid w:val="00C20166"/>
    <w:rsid w:val="00C205E8"/>
    <w:rsid w:val="00C21045"/>
    <w:rsid w:val="00C21490"/>
    <w:rsid w:val="00C21945"/>
    <w:rsid w:val="00C21B54"/>
    <w:rsid w:val="00C223A6"/>
    <w:rsid w:val="00C22967"/>
    <w:rsid w:val="00C229C5"/>
    <w:rsid w:val="00C22AE5"/>
    <w:rsid w:val="00C231F8"/>
    <w:rsid w:val="00C23244"/>
    <w:rsid w:val="00C23459"/>
    <w:rsid w:val="00C23FAC"/>
    <w:rsid w:val="00C24153"/>
    <w:rsid w:val="00C256CE"/>
    <w:rsid w:val="00C25E97"/>
    <w:rsid w:val="00C271A9"/>
    <w:rsid w:val="00C273E4"/>
    <w:rsid w:val="00C274AE"/>
    <w:rsid w:val="00C27635"/>
    <w:rsid w:val="00C27FD8"/>
    <w:rsid w:val="00C30B3A"/>
    <w:rsid w:val="00C3236F"/>
    <w:rsid w:val="00C323B2"/>
    <w:rsid w:val="00C3243E"/>
    <w:rsid w:val="00C3277D"/>
    <w:rsid w:val="00C32A5E"/>
    <w:rsid w:val="00C32E09"/>
    <w:rsid w:val="00C33BD7"/>
    <w:rsid w:val="00C33E32"/>
    <w:rsid w:val="00C34024"/>
    <w:rsid w:val="00C34156"/>
    <w:rsid w:val="00C34425"/>
    <w:rsid w:val="00C34770"/>
    <w:rsid w:val="00C351CA"/>
    <w:rsid w:val="00C35223"/>
    <w:rsid w:val="00C35F00"/>
    <w:rsid w:val="00C36537"/>
    <w:rsid w:val="00C36B53"/>
    <w:rsid w:val="00C36DC7"/>
    <w:rsid w:val="00C370D1"/>
    <w:rsid w:val="00C37372"/>
    <w:rsid w:val="00C41C3B"/>
    <w:rsid w:val="00C41DE8"/>
    <w:rsid w:val="00C41F06"/>
    <w:rsid w:val="00C42129"/>
    <w:rsid w:val="00C427F8"/>
    <w:rsid w:val="00C42C75"/>
    <w:rsid w:val="00C43141"/>
    <w:rsid w:val="00C4320E"/>
    <w:rsid w:val="00C43B42"/>
    <w:rsid w:val="00C44305"/>
    <w:rsid w:val="00C4447E"/>
    <w:rsid w:val="00C467DB"/>
    <w:rsid w:val="00C46EE8"/>
    <w:rsid w:val="00C46F81"/>
    <w:rsid w:val="00C50BE9"/>
    <w:rsid w:val="00C51F17"/>
    <w:rsid w:val="00C5209C"/>
    <w:rsid w:val="00C527FF"/>
    <w:rsid w:val="00C52DC8"/>
    <w:rsid w:val="00C532CA"/>
    <w:rsid w:val="00C53C0E"/>
    <w:rsid w:val="00C55614"/>
    <w:rsid w:val="00C55732"/>
    <w:rsid w:val="00C55794"/>
    <w:rsid w:val="00C56565"/>
    <w:rsid w:val="00C56601"/>
    <w:rsid w:val="00C56947"/>
    <w:rsid w:val="00C56CF3"/>
    <w:rsid w:val="00C57171"/>
    <w:rsid w:val="00C57A6A"/>
    <w:rsid w:val="00C57FE4"/>
    <w:rsid w:val="00C600F7"/>
    <w:rsid w:val="00C6029B"/>
    <w:rsid w:val="00C605CA"/>
    <w:rsid w:val="00C60710"/>
    <w:rsid w:val="00C60CAE"/>
    <w:rsid w:val="00C61984"/>
    <w:rsid w:val="00C61CAC"/>
    <w:rsid w:val="00C621A0"/>
    <w:rsid w:val="00C63863"/>
    <w:rsid w:val="00C63914"/>
    <w:rsid w:val="00C648B8"/>
    <w:rsid w:val="00C64EA4"/>
    <w:rsid w:val="00C65115"/>
    <w:rsid w:val="00C65578"/>
    <w:rsid w:val="00C663EF"/>
    <w:rsid w:val="00C66F9A"/>
    <w:rsid w:val="00C67249"/>
    <w:rsid w:val="00C6736F"/>
    <w:rsid w:val="00C67383"/>
    <w:rsid w:val="00C67C08"/>
    <w:rsid w:val="00C70226"/>
    <w:rsid w:val="00C7106B"/>
    <w:rsid w:val="00C7475F"/>
    <w:rsid w:val="00C7497B"/>
    <w:rsid w:val="00C74FFD"/>
    <w:rsid w:val="00C75893"/>
    <w:rsid w:val="00C75BE6"/>
    <w:rsid w:val="00C7634F"/>
    <w:rsid w:val="00C76AC9"/>
    <w:rsid w:val="00C76AF1"/>
    <w:rsid w:val="00C76C18"/>
    <w:rsid w:val="00C8066C"/>
    <w:rsid w:val="00C80FA0"/>
    <w:rsid w:val="00C8178F"/>
    <w:rsid w:val="00C82592"/>
    <w:rsid w:val="00C82854"/>
    <w:rsid w:val="00C82979"/>
    <w:rsid w:val="00C82A91"/>
    <w:rsid w:val="00C82D2C"/>
    <w:rsid w:val="00C82FE5"/>
    <w:rsid w:val="00C8303C"/>
    <w:rsid w:val="00C8385C"/>
    <w:rsid w:val="00C83E23"/>
    <w:rsid w:val="00C849A6"/>
    <w:rsid w:val="00C849BE"/>
    <w:rsid w:val="00C84E55"/>
    <w:rsid w:val="00C84FEA"/>
    <w:rsid w:val="00C853DF"/>
    <w:rsid w:val="00C855D8"/>
    <w:rsid w:val="00C85B4C"/>
    <w:rsid w:val="00C8616A"/>
    <w:rsid w:val="00C86844"/>
    <w:rsid w:val="00C86B6D"/>
    <w:rsid w:val="00C903A9"/>
    <w:rsid w:val="00C90C98"/>
    <w:rsid w:val="00C91E33"/>
    <w:rsid w:val="00C92308"/>
    <w:rsid w:val="00C93682"/>
    <w:rsid w:val="00C93F19"/>
    <w:rsid w:val="00C94159"/>
    <w:rsid w:val="00C946F3"/>
    <w:rsid w:val="00C94C6B"/>
    <w:rsid w:val="00C956C3"/>
    <w:rsid w:val="00C956D7"/>
    <w:rsid w:val="00C95911"/>
    <w:rsid w:val="00C96B83"/>
    <w:rsid w:val="00C96C1F"/>
    <w:rsid w:val="00C96EFD"/>
    <w:rsid w:val="00C97A4A"/>
    <w:rsid w:val="00CA028B"/>
    <w:rsid w:val="00CA1DB1"/>
    <w:rsid w:val="00CA29C9"/>
    <w:rsid w:val="00CA48F2"/>
    <w:rsid w:val="00CA5A2C"/>
    <w:rsid w:val="00CA5E72"/>
    <w:rsid w:val="00CA6249"/>
    <w:rsid w:val="00CA6BD6"/>
    <w:rsid w:val="00CA6CBD"/>
    <w:rsid w:val="00CA7158"/>
    <w:rsid w:val="00CA766B"/>
    <w:rsid w:val="00CA7E3B"/>
    <w:rsid w:val="00CA7ECB"/>
    <w:rsid w:val="00CB0022"/>
    <w:rsid w:val="00CB02B5"/>
    <w:rsid w:val="00CB0431"/>
    <w:rsid w:val="00CB08DB"/>
    <w:rsid w:val="00CB0ED9"/>
    <w:rsid w:val="00CB18AF"/>
    <w:rsid w:val="00CB2AB2"/>
    <w:rsid w:val="00CB3C34"/>
    <w:rsid w:val="00CB4D38"/>
    <w:rsid w:val="00CB5150"/>
    <w:rsid w:val="00CB53EA"/>
    <w:rsid w:val="00CB545C"/>
    <w:rsid w:val="00CB5468"/>
    <w:rsid w:val="00CB5BDF"/>
    <w:rsid w:val="00CB5FFE"/>
    <w:rsid w:val="00CB6596"/>
    <w:rsid w:val="00CB6C05"/>
    <w:rsid w:val="00CB6C71"/>
    <w:rsid w:val="00CB7441"/>
    <w:rsid w:val="00CB75C3"/>
    <w:rsid w:val="00CC00D0"/>
    <w:rsid w:val="00CC0511"/>
    <w:rsid w:val="00CC0A9B"/>
    <w:rsid w:val="00CC179D"/>
    <w:rsid w:val="00CC2317"/>
    <w:rsid w:val="00CC2D6A"/>
    <w:rsid w:val="00CC331D"/>
    <w:rsid w:val="00CC38CD"/>
    <w:rsid w:val="00CC444D"/>
    <w:rsid w:val="00CC461C"/>
    <w:rsid w:val="00CC5155"/>
    <w:rsid w:val="00CC5687"/>
    <w:rsid w:val="00CC625F"/>
    <w:rsid w:val="00CC70E2"/>
    <w:rsid w:val="00CC72EB"/>
    <w:rsid w:val="00CC74BF"/>
    <w:rsid w:val="00CD0B94"/>
    <w:rsid w:val="00CD15C0"/>
    <w:rsid w:val="00CD1819"/>
    <w:rsid w:val="00CD1F72"/>
    <w:rsid w:val="00CD21FB"/>
    <w:rsid w:val="00CD256E"/>
    <w:rsid w:val="00CD40B0"/>
    <w:rsid w:val="00CD481A"/>
    <w:rsid w:val="00CD4882"/>
    <w:rsid w:val="00CD4DCA"/>
    <w:rsid w:val="00CD5F1F"/>
    <w:rsid w:val="00CD75BF"/>
    <w:rsid w:val="00CD791A"/>
    <w:rsid w:val="00CD7B61"/>
    <w:rsid w:val="00CE18B5"/>
    <w:rsid w:val="00CE28BD"/>
    <w:rsid w:val="00CE2C56"/>
    <w:rsid w:val="00CE2D92"/>
    <w:rsid w:val="00CE3385"/>
    <w:rsid w:val="00CE56DC"/>
    <w:rsid w:val="00CE7135"/>
    <w:rsid w:val="00CE7AF1"/>
    <w:rsid w:val="00CF03AA"/>
    <w:rsid w:val="00CF07B4"/>
    <w:rsid w:val="00CF1C61"/>
    <w:rsid w:val="00CF3194"/>
    <w:rsid w:val="00CF38BB"/>
    <w:rsid w:val="00CF3B15"/>
    <w:rsid w:val="00CF4632"/>
    <w:rsid w:val="00CF4FD3"/>
    <w:rsid w:val="00CF5B1E"/>
    <w:rsid w:val="00CF659C"/>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317"/>
    <w:rsid w:val="00D049BC"/>
    <w:rsid w:val="00D04C6F"/>
    <w:rsid w:val="00D05462"/>
    <w:rsid w:val="00D063A7"/>
    <w:rsid w:val="00D06618"/>
    <w:rsid w:val="00D068ED"/>
    <w:rsid w:val="00D06B5E"/>
    <w:rsid w:val="00D07A8F"/>
    <w:rsid w:val="00D10AB9"/>
    <w:rsid w:val="00D129D2"/>
    <w:rsid w:val="00D13170"/>
    <w:rsid w:val="00D137CB"/>
    <w:rsid w:val="00D13EDF"/>
    <w:rsid w:val="00D13FA6"/>
    <w:rsid w:val="00D15746"/>
    <w:rsid w:val="00D1581B"/>
    <w:rsid w:val="00D1603F"/>
    <w:rsid w:val="00D1672A"/>
    <w:rsid w:val="00D16A9A"/>
    <w:rsid w:val="00D17279"/>
    <w:rsid w:val="00D178A9"/>
    <w:rsid w:val="00D17D3B"/>
    <w:rsid w:val="00D17F79"/>
    <w:rsid w:val="00D21CD6"/>
    <w:rsid w:val="00D220B4"/>
    <w:rsid w:val="00D22436"/>
    <w:rsid w:val="00D22B01"/>
    <w:rsid w:val="00D22B12"/>
    <w:rsid w:val="00D23869"/>
    <w:rsid w:val="00D23D27"/>
    <w:rsid w:val="00D23D35"/>
    <w:rsid w:val="00D25117"/>
    <w:rsid w:val="00D251B5"/>
    <w:rsid w:val="00D25D95"/>
    <w:rsid w:val="00D26157"/>
    <w:rsid w:val="00D2681D"/>
    <w:rsid w:val="00D26B0C"/>
    <w:rsid w:val="00D27517"/>
    <w:rsid w:val="00D27833"/>
    <w:rsid w:val="00D3022E"/>
    <w:rsid w:val="00D303E2"/>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37CE4"/>
    <w:rsid w:val="00D41D09"/>
    <w:rsid w:val="00D4259A"/>
    <w:rsid w:val="00D42A6E"/>
    <w:rsid w:val="00D435AC"/>
    <w:rsid w:val="00D44B74"/>
    <w:rsid w:val="00D450FD"/>
    <w:rsid w:val="00D45506"/>
    <w:rsid w:val="00D46060"/>
    <w:rsid w:val="00D46CE2"/>
    <w:rsid w:val="00D47092"/>
    <w:rsid w:val="00D47115"/>
    <w:rsid w:val="00D47363"/>
    <w:rsid w:val="00D50AFA"/>
    <w:rsid w:val="00D50ED6"/>
    <w:rsid w:val="00D5112F"/>
    <w:rsid w:val="00D51F34"/>
    <w:rsid w:val="00D5380E"/>
    <w:rsid w:val="00D541A2"/>
    <w:rsid w:val="00D5455F"/>
    <w:rsid w:val="00D55920"/>
    <w:rsid w:val="00D55FF3"/>
    <w:rsid w:val="00D5642C"/>
    <w:rsid w:val="00D60049"/>
    <w:rsid w:val="00D60256"/>
    <w:rsid w:val="00D60BAF"/>
    <w:rsid w:val="00D613CB"/>
    <w:rsid w:val="00D621B8"/>
    <w:rsid w:val="00D63EDA"/>
    <w:rsid w:val="00D640EF"/>
    <w:rsid w:val="00D647D3"/>
    <w:rsid w:val="00D64C65"/>
    <w:rsid w:val="00D64D08"/>
    <w:rsid w:val="00D64D6A"/>
    <w:rsid w:val="00D6530F"/>
    <w:rsid w:val="00D66582"/>
    <w:rsid w:val="00D66B7F"/>
    <w:rsid w:val="00D67122"/>
    <w:rsid w:val="00D67471"/>
    <w:rsid w:val="00D70069"/>
    <w:rsid w:val="00D70418"/>
    <w:rsid w:val="00D716CB"/>
    <w:rsid w:val="00D71F97"/>
    <w:rsid w:val="00D71FF8"/>
    <w:rsid w:val="00D72565"/>
    <w:rsid w:val="00D72969"/>
    <w:rsid w:val="00D72A2A"/>
    <w:rsid w:val="00D73058"/>
    <w:rsid w:val="00D73541"/>
    <w:rsid w:val="00D7364E"/>
    <w:rsid w:val="00D73A0E"/>
    <w:rsid w:val="00D73F20"/>
    <w:rsid w:val="00D73FEC"/>
    <w:rsid w:val="00D74F44"/>
    <w:rsid w:val="00D75550"/>
    <w:rsid w:val="00D75E80"/>
    <w:rsid w:val="00D76192"/>
    <w:rsid w:val="00D76F36"/>
    <w:rsid w:val="00D77058"/>
    <w:rsid w:val="00D7759B"/>
    <w:rsid w:val="00D8003B"/>
    <w:rsid w:val="00D80860"/>
    <w:rsid w:val="00D824D1"/>
    <w:rsid w:val="00D8257F"/>
    <w:rsid w:val="00D83369"/>
    <w:rsid w:val="00D836BD"/>
    <w:rsid w:val="00D84BAE"/>
    <w:rsid w:val="00D85002"/>
    <w:rsid w:val="00D851DB"/>
    <w:rsid w:val="00D8632A"/>
    <w:rsid w:val="00D8661B"/>
    <w:rsid w:val="00D86D3B"/>
    <w:rsid w:val="00D86FFD"/>
    <w:rsid w:val="00D87224"/>
    <w:rsid w:val="00D87751"/>
    <w:rsid w:val="00D87E40"/>
    <w:rsid w:val="00D87F90"/>
    <w:rsid w:val="00D87F97"/>
    <w:rsid w:val="00D9042E"/>
    <w:rsid w:val="00D9191B"/>
    <w:rsid w:val="00D91C49"/>
    <w:rsid w:val="00D921D2"/>
    <w:rsid w:val="00D92A32"/>
    <w:rsid w:val="00D92FE5"/>
    <w:rsid w:val="00D93B1A"/>
    <w:rsid w:val="00D9458E"/>
    <w:rsid w:val="00D952F0"/>
    <w:rsid w:val="00D95D9E"/>
    <w:rsid w:val="00D95E3E"/>
    <w:rsid w:val="00D9658C"/>
    <w:rsid w:val="00D9664D"/>
    <w:rsid w:val="00D97157"/>
    <w:rsid w:val="00DA003A"/>
    <w:rsid w:val="00DA0EFC"/>
    <w:rsid w:val="00DA1B0A"/>
    <w:rsid w:val="00DA2B43"/>
    <w:rsid w:val="00DA38C3"/>
    <w:rsid w:val="00DA40CB"/>
    <w:rsid w:val="00DA4956"/>
    <w:rsid w:val="00DA4B37"/>
    <w:rsid w:val="00DA4D4E"/>
    <w:rsid w:val="00DA5DF1"/>
    <w:rsid w:val="00DA6746"/>
    <w:rsid w:val="00DA681B"/>
    <w:rsid w:val="00DA68D3"/>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7"/>
    <w:rsid w:val="00DC122B"/>
    <w:rsid w:val="00DC1419"/>
    <w:rsid w:val="00DC3946"/>
    <w:rsid w:val="00DC415B"/>
    <w:rsid w:val="00DC476F"/>
    <w:rsid w:val="00DC5734"/>
    <w:rsid w:val="00DC5E8C"/>
    <w:rsid w:val="00DC60F8"/>
    <w:rsid w:val="00DC6189"/>
    <w:rsid w:val="00DC7A6E"/>
    <w:rsid w:val="00DD03F8"/>
    <w:rsid w:val="00DD04BB"/>
    <w:rsid w:val="00DD0B03"/>
    <w:rsid w:val="00DD0B04"/>
    <w:rsid w:val="00DD155D"/>
    <w:rsid w:val="00DD16C0"/>
    <w:rsid w:val="00DD1803"/>
    <w:rsid w:val="00DD1CD7"/>
    <w:rsid w:val="00DD1FE9"/>
    <w:rsid w:val="00DD24D7"/>
    <w:rsid w:val="00DD386F"/>
    <w:rsid w:val="00DD41C8"/>
    <w:rsid w:val="00DD4430"/>
    <w:rsid w:val="00DD4DE0"/>
    <w:rsid w:val="00DD63BC"/>
    <w:rsid w:val="00DD6B58"/>
    <w:rsid w:val="00DD7830"/>
    <w:rsid w:val="00DE0261"/>
    <w:rsid w:val="00DE0F4B"/>
    <w:rsid w:val="00DE234C"/>
    <w:rsid w:val="00DE2F01"/>
    <w:rsid w:val="00DE370F"/>
    <w:rsid w:val="00DE3791"/>
    <w:rsid w:val="00DE4598"/>
    <w:rsid w:val="00DE461A"/>
    <w:rsid w:val="00DE4927"/>
    <w:rsid w:val="00DE4D49"/>
    <w:rsid w:val="00DE5AE5"/>
    <w:rsid w:val="00DE75E3"/>
    <w:rsid w:val="00DE77F4"/>
    <w:rsid w:val="00DE7E20"/>
    <w:rsid w:val="00DF033B"/>
    <w:rsid w:val="00DF0B43"/>
    <w:rsid w:val="00DF15D4"/>
    <w:rsid w:val="00DF1C87"/>
    <w:rsid w:val="00DF265D"/>
    <w:rsid w:val="00DF2684"/>
    <w:rsid w:val="00DF2A95"/>
    <w:rsid w:val="00DF34DE"/>
    <w:rsid w:val="00DF46D5"/>
    <w:rsid w:val="00DF4739"/>
    <w:rsid w:val="00DF6113"/>
    <w:rsid w:val="00DF6DF7"/>
    <w:rsid w:val="00DF70D6"/>
    <w:rsid w:val="00DF73D2"/>
    <w:rsid w:val="00DF77F6"/>
    <w:rsid w:val="00DF7D8B"/>
    <w:rsid w:val="00E00C43"/>
    <w:rsid w:val="00E00D5A"/>
    <w:rsid w:val="00E00DE5"/>
    <w:rsid w:val="00E016EC"/>
    <w:rsid w:val="00E01EDA"/>
    <w:rsid w:val="00E01F26"/>
    <w:rsid w:val="00E0263A"/>
    <w:rsid w:val="00E04791"/>
    <w:rsid w:val="00E04E69"/>
    <w:rsid w:val="00E0650E"/>
    <w:rsid w:val="00E0677C"/>
    <w:rsid w:val="00E06E7C"/>
    <w:rsid w:val="00E07650"/>
    <w:rsid w:val="00E079DD"/>
    <w:rsid w:val="00E07A9C"/>
    <w:rsid w:val="00E07DC4"/>
    <w:rsid w:val="00E11BFE"/>
    <w:rsid w:val="00E12153"/>
    <w:rsid w:val="00E1215B"/>
    <w:rsid w:val="00E12448"/>
    <w:rsid w:val="00E12752"/>
    <w:rsid w:val="00E12A9E"/>
    <w:rsid w:val="00E13535"/>
    <w:rsid w:val="00E13C81"/>
    <w:rsid w:val="00E13F10"/>
    <w:rsid w:val="00E1499D"/>
    <w:rsid w:val="00E14BF2"/>
    <w:rsid w:val="00E14C52"/>
    <w:rsid w:val="00E1522E"/>
    <w:rsid w:val="00E152FF"/>
    <w:rsid w:val="00E15D0C"/>
    <w:rsid w:val="00E16AAD"/>
    <w:rsid w:val="00E16ADA"/>
    <w:rsid w:val="00E16D7B"/>
    <w:rsid w:val="00E16D7E"/>
    <w:rsid w:val="00E178AE"/>
    <w:rsid w:val="00E17B9E"/>
    <w:rsid w:val="00E200D2"/>
    <w:rsid w:val="00E20255"/>
    <w:rsid w:val="00E2045C"/>
    <w:rsid w:val="00E20C5D"/>
    <w:rsid w:val="00E20FAE"/>
    <w:rsid w:val="00E213D2"/>
    <w:rsid w:val="00E21CFA"/>
    <w:rsid w:val="00E21F1D"/>
    <w:rsid w:val="00E225D3"/>
    <w:rsid w:val="00E22F8A"/>
    <w:rsid w:val="00E242D1"/>
    <w:rsid w:val="00E250B2"/>
    <w:rsid w:val="00E254BE"/>
    <w:rsid w:val="00E26B3A"/>
    <w:rsid w:val="00E275D2"/>
    <w:rsid w:val="00E27957"/>
    <w:rsid w:val="00E27D1D"/>
    <w:rsid w:val="00E27D39"/>
    <w:rsid w:val="00E27E62"/>
    <w:rsid w:val="00E27F5A"/>
    <w:rsid w:val="00E30045"/>
    <w:rsid w:val="00E30156"/>
    <w:rsid w:val="00E3132E"/>
    <w:rsid w:val="00E31649"/>
    <w:rsid w:val="00E32028"/>
    <w:rsid w:val="00E321F1"/>
    <w:rsid w:val="00E32BF3"/>
    <w:rsid w:val="00E33A0F"/>
    <w:rsid w:val="00E33BE3"/>
    <w:rsid w:val="00E33C84"/>
    <w:rsid w:val="00E34262"/>
    <w:rsid w:val="00E346AD"/>
    <w:rsid w:val="00E34947"/>
    <w:rsid w:val="00E3533B"/>
    <w:rsid w:val="00E3542D"/>
    <w:rsid w:val="00E35AFD"/>
    <w:rsid w:val="00E35F1B"/>
    <w:rsid w:val="00E3678E"/>
    <w:rsid w:val="00E368D5"/>
    <w:rsid w:val="00E36B15"/>
    <w:rsid w:val="00E36D60"/>
    <w:rsid w:val="00E3736B"/>
    <w:rsid w:val="00E37596"/>
    <w:rsid w:val="00E40332"/>
    <w:rsid w:val="00E40409"/>
    <w:rsid w:val="00E40542"/>
    <w:rsid w:val="00E40D3E"/>
    <w:rsid w:val="00E413C1"/>
    <w:rsid w:val="00E4166D"/>
    <w:rsid w:val="00E41E19"/>
    <w:rsid w:val="00E4435D"/>
    <w:rsid w:val="00E445CD"/>
    <w:rsid w:val="00E459D6"/>
    <w:rsid w:val="00E46655"/>
    <w:rsid w:val="00E46CF4"/>
    <w:rsid w:val="00E46F36"/>
    <w:rsid w:val="00E472BC"/>
    <w:rsid w:val="00E474F6"/>
    <w:rsid w:val="00E521D1"/>
    <w:rsid w:val="00E5241E"/>
    <w:rsid w:val="00E528D3"/>
    <w:rsid w:val="00E54106"/>
    <w:rsid w:val="00E54153"/>
    <w:rsid w:val="00E54898"/>
    <w:rsid w:val="00E553BE"/>
    <w:rsid w:val="00E5560F"/>
    <w:rsid w:val="00E55620"/>
    <w:rsid w:val="00E5689B"/>
    <w:rsid w:val="00E56D99"/>
    <w:rsid w:val="00E60007"/>
    <w:rsid w:val="00E611A8"/>
    <w:rsid w:val="00E61314"/>
    <w:rsid w:val="00E614B1"/>
    <w:rsid w:val="00E61F57"/>
    <w:rsid w:val="00E62F3C"/>
    <w:rsid w:val="00E62FD7"/>
    <w:rsid w:val="00E6343E"/>
    <w:rsid w:val="00E6376B"/>
    <w:rsid w:val="00E63DB3"/>
    <w:rsid w:val="00E640F4"/>
    <w:rsid w:val="00E64ABE"/>
    <w:rsid w:val="00E64B18"/>
    <w:rsid w:val="00E64E24"/>
    <w:rsid w:val="00E65847"/>
    <w:rsid w:val="00E65CCE"/>
    <w:rsid w:val="00E66285"/>
    <w:rsid w:val="00E6672E"/>
    <w:rsid w:val="00E66C3C"/>
    <w:rsid w:val="00E66E95"/>
    <w:rsid w:val="00E67753"/>
    <w:rsid w:val="00E67CA3"/>
    <w:rsid w:val="00E70BE8"/>
    <w:rsid w:val="00E7137E"/>
    <w:rsid w:val="00E7287C"/>
    <w:rsid w:val="00E73023"/>
    <w:rsid w:val="00E732EF"/>
    <w:rsid w:val="00E737B4"/>
    <w:rsid w:val="00E737B5"/>
    <w:rsid w:val="00E743F5"/>
    <w:rsid w:val="00E75142"/>
    <w:rsid w:val="00E75650"/>
    <w:rsid w:val="00E76F0B"/>
    <w:rsid w:val="00E8037A"/>
    <w:rsid w:val="00E804DA"/>
    <w:rsid w:val="00E80A41"/>
    <w:rsid w:val="00E81326"/>
    <w:rsid w:val="00E819F6"/>
    <w:rsid w:val="00E81B8F"/>
    <w:rsid w:val="00E81FA6"/>
    <w:rsid w:val="00E81FDA"/>
    <w:rsid w:val="00E81FE7"/>
    <w:rsid w:val="00E82583"/>
    <w:rsid w:val="00E83E5D"/>
    <w:rsid w:val="00E8544D"/>
    <w:rsid w:val="00E85AA6"/>
    <w:rsid w:val="00E85AF0"/>
    <w:rsid w:val="00E85D48"/>
    <w:rsid w:val="00E85F13"/>
    <w:rsid w:val="00E87298"/>
    <w:rsid w:val="00E87363"/>
    <w:rsid w:val="00E87CFB"/>
    <w:rsid w:val="00E9048A"/>
    <w:rsid w:val="00E909BC"/>
    <w:rsid w:val="00E90A51"/>
    <w:rsid w:val="00E90B90"/>
    <w:rsid w:val="00E92FCC"/>
    <w:rsid w:val="00E937E5"/>
    <w:rsid w:val="00E93A0E"/>
    <w:rsid w:val="00E93B54"/>
    <w:rsid w:val="00E93DC3"/>
    <w:rsid w:val="00E93EEF"/>
    <w:rsid w:val="00E940E3"/>
    <w:rsid w:val="00E944CF"/>
    <w:rsid w:val="00E94B12"/>
    <w:rsid w:val="00E955BB"/>
    <w:rsid w:val="00E96295"/>
    <w:rsid w:val="00E9715A"/>
    <w:rsid w:val="00E97991"/>
    <w:rsid w:val="00E97AE7"/>
    <w:rsid w:val="00E97BED"/>
    <w:rsid w:val="00EA0070"/>
    <w:rsid w:val="00EA0AE7"/>
    <w:rsid w:val="00EA0D3B"/>
    <w:rsid w:val="00EA1D31"/>
    <w:rsid w:val="00EA27E5"/>
    <w:rsid w:val="00EA2C4B"/>
    <w:rsid w:val="00EA35CD"/>
    <w:rsid w:val="00EA3900"/>
    <w:rsid w:val="00EA3BAB"/>
    <w:rsid w:val="00EA4062"/>
    <w:rsid w:val="00EA538B"/>
    <w:rsid w:val="00EA5BEE"/>
    <w:rsid w:val="00EA618A"/>
    <w:rsid w:val="00EA711A"/>
    <w:rsid w:val="00EA7235"/>
    <w:rsid w:val="00EA7C3B"/>
    <w:rsid w:val="00EB005D"/>
    <w:rsid w:val="00EB10FA"/>
    <w:rsid w:val="00EB1A20"/>
    <w:rsid w:val="00EB21B4"/>
    <w:rsid w:val="00EB2BDB"/>
    <w:rsid w:val="00EB2D80"/>
    <w:rsid w:val="00EB44F8"/>
    <w:rsid w:val="00EB5428"/>
    <w:rsid w:val="00EB6C5E"/>
    <w:rsid w:val="00EB76AF"/>
    <w:rsid w:val="00EB7E04"/>
    <w:rsid w:val="00EC05A6"/>
    <w:rsid w:val="00EC09A3"/>
    <w:rsid w:val="00EC0ADE"/>
    <w:rsid w:val="00EC0BB7"/>
    <w:rsid w:val="00EC0DBE"/>
    <w:rsid w:val="00EC0FAF"/>
    <w:rsid w:val="00EC119F"/>
    <w:rsid w:val="00EC1996"/>
    <w:rsid w:val="00EC1D05"/>
    <w:rsid w:val="00EC311D"/>
    <w:rsid w:val="00EC49EF"/>
    <w:rsid w:val="00EC5385"/>
    <w:rsid w:val="00EC6264"/>
    <w:rsid w:val="00ED0144"/>
    <w:rsid w:val="00ED049C"/>
    <w:rsid w:val="00ED0BAB"/>
    <w:rsid w:val="00ED16E6"/>
    <w:rsid w:val="00ED18EB"/>
    <w:rsid w:val="00ED1A9F"/>
    <w:rsid w:val="00ED1CA5"/>
    <w:rsid w:val="00ED20B8"/>
    <w:rsid w:val="00ED2C0F"/>
    <w:rsid w:val="00ED32B1"/>
    <w:rsid w:val="00ED344E"/>
    <w:rsid w:val="00ED39E0"/>
    <w:rsid w:val="00ED41CE"/>
    <w:rsid w:val="00ED4630"/>
    <w:rsid w:val="00ED52C2"/>
    <w:rsid w:val="00ED5801"/>
    <w:rsid w:val="00ED5B34"/>
    <w:rsid w:val="00ED6159"/>
    <w:rsid w:val="00ED6378"/>
    <w:rsid w:val="00ED6660"/>
    <w:rsid w:val="00ED68D4"/>
    <w:rsid w:val="00ED791B"/>
    <w:rsid w:val="00ED7B49"/>
    <w:rsid w:val="00EE0D9E"/>
    <w:rsid w:val="00EE12CF"/>
    <w:rsid w:val="00EE28A7"/>
    <w:rsid w:val="00EE2DB0"/>
    <w:rsid w:val="00EE3336"/>
    <w:rsid w:val="00EE3721"/>
    <w:rsid w:val="00EE3803"/>
    <w:rsid w:val="00EE3E27"/>
    <w:rsid w:val="00EE41F0"/>
    <w:rsid w:val="00EE447A"/>
    <w:rsid w:val="00EE4BE4"/>
    <w:rsid w:val="00EE6363"/>
    <w:rsid w:val="00EE703A"/>
    <w:rsid w:val="00EF03D8"/>
    <w:rsid w:val="00EF0746"/>
    <w:rsid w:val="00EF0E59"/>
    <w:rsid w:val="00EF1A6D"/>
    <w:rsid w:val="00EF1D37"/>
    <w:rsid w:val="00EF1DAB"/>
    <w:rsid w:val="00EF24D9"/>
    <w:rsid w:val="00EF3D0C"/>
    <w:rsid w:val="00EF3FEE"/>
    <w:rsid w:val="00EF4A27"/>
    <w:rsid w:val="00EF5116"/>
    <w:rsid w:val="00EF5BDE"/>
    <w:rsid w:val="00EF5C47"/>
    <w:rsid w:val="00EF5FEE"/>
    <w:rsid w:val="00EF62AC"/>
    <w:rsid w:val="00EF6D42"/>
    <w:rsid w:val="00EF7188"/>
    <w:rsid w:val="00EF736D"/>
    <w:rsid w:val="00EF7641"/>
    <w:rsid w:val="00EF7AD8"/>
    <w:rsid w:val="00F021BC"/>
    <w:rsid w:val="00F02F25"/>
    <w:rsid w:val="00F03C12"/>
    <w:rsid w:val="00F03D72"/>
    <w:rsid w:val="00F0412E"/>
    <w:rsid w:val="00F047AF"/>
    <w:rsid w:val="00F049EA"/>
    <w:rsid w:val="00F050C8"/>
    <w:rsid w:val="00F05714"/>
    <w:rsid w:val="00F05BBF"/>
    <w:rsid w:val="00F0621C"/>
    <w:rsid w:val="00F06669"/>
    <w:rsid w:val="00F0705F"/>
    <w:rsid w:val="00F070C5"/>
    <w:rsid w:val="00F10109"/>
    <w:rsid w:val="00F10451"/>
    <w:rsid w:val="00F1050D"/>
    <w:rsid w:val="00F10DF6"/>
    <w:rsid w:val="00F1122E"/>
    <w:rsid w:val="00F11350"/>
    <w:rsid w:val="00F11620"/>
    <w:rsid w:val="00F120C0"/>
    <w:rsid w:val="00F12572"/>
    <w:rsid w:val="00F1335F"/>
    <w:rsid w:val="00F133C0"/>
    <w:rsid w:val="00F13706"/>
    <w:rsid w:val="00F15715"/>
    <w:rsid w:val="00F1633C"/>
    <w:rsid w:val="00F16927"/>
    <w:rsid w:val="00F177CF"/>
    <w:rsid w:val="00F20140"/>
    <w:rsid w:val="00F20540"/>
    <w:rsid w:val="00F2104A"/>
    <w:rsid w:val="00F21C2E"/>
    <w:rsid w:val="00F21F5D"/>
    <w:rsid w:val="00F23006"/>
    <w:rsid w:val="00F23793"/>
    <w:rsid w:val="00F23CB7"/>
    <w:rsid w:val="00F246DB"/>
    <w:rsid w:val="00F252E1"/>
    <w:rsid w:val="00F259A6"/>
    <w:rsid w:val="00F25D5B"/>
    <w:rsid w:val="00F26A11"/>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0C0D"/>
    <w:rsid w:val="00F41243"/>
    <w:rsid w:val="00F41576"/>
    <w:rsid w:val="00F4157C"/>
    <w:rsid w:val="00F41E18"/>
    <w:rsid w:val="00F42422"/>
    <w:rsid w:val="00F424D8"/>
    <w:rsid w:val="00F428A6"/>
    <w:rsid w:val="00F42ECB"/>
    <w:rsid w:val="00F42F14"/>
    <w:rsid w:val="00F43759"/>
    <w:rsid w:val="00F44A35"/>
    <w:rsid w:val="00F44E6F"/>
    <w:rsid w:val="00F4542D"/>
    <w:rsid w:val="00F46355"/>
    <w:rsid w:val="00F473AB"/>
    <w:rsid w:val="00F476D2"/>
    <w:rsid w:val="00F47E62"/>
    <w:rsid w:val="00F503DF"/>
    <w:rsid w:val="00F50739"/>
    <w:rsid w:val="00F50CD0"/>
    <w:rsid w:val="00F515ED"/>
    <w:rsid w:val="00F51BA0"/>
    <w:rsid w:val="00F52721"/>
    <w:rsid w:val="00F5335B"/>
    <w:rsid w:val="00F54671"/>
    <w:rsid w:val="00F547DD"/>
    <w:rsid w:val="00F5537D"/>
    <w:rsid w:val="00F55C40"/>
    <w:rsid w:val="00F5636D"/>
    <w:rsid w:val="00F565D6"/>
    <w:rsid w:val="00F56EC5"/>
    <w:rsid w:val="00F5731E"/>
    <w:rsid w:val="00F578D5"/>
    <w:rsid w:val="00F60923"/>
    <w:rsid w:val="00F61DFA"/>
    <w:rsid w:val="00F6219D"/>
    <w:rsid w:val="00F62D52"/>
    <w:rsid w:val="00F635FC"/>
    <w:rsid w:val="00F63F50"/>
    <w:rsid w:val="00F66D2E"/>
    <w:rsid w:val="00F66F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663A"/>
    <w:rsid w:val="00F778C7"/>
    <w:rsid w:val="00F77980"/>
    <w:rsid w:val="00F77CE7"/>
    <w:rsid w:val="00F81709"/>
    <w:rsid w:val="00F81BBB"/>
    <w:rsid w:val="00F81D25"/>
    <w:rsid w:val="00F81D83"/>
    <w:rsid w:val="00F82AF3"/>
    <w:rsid w:val="00F82D93"/>
    <w:rsid w:val="00F8325C"/>
    <w:rsid w:val="00F83302"/>
    <w:rsid w:val="00F835A4"/>
    <w:rsid w:val="00F83C12"/>
    <w:rsid w:val="00F83C48"/>
    <w:rsid w:val="00F8416B"/>
    <w:rsid w:val="00F8426A"/>
    <w:rsid w:val="00F84290"/>
    <w:rsid w:val="00F84E35"/>
    <w:rsid w:val="00F85AFD"/>
    <w:rsid w:val="00F86F22"/>
    <w:rsid w:val="00F876CE"/>
    <w:rsid w:val="00F87AEE"/>
    <w:rsid w:val="00F87FDC"/>
    <w:rsid w:val="00F926CE"/>
    <w:rsid w:val="00F92C84"/>
    <w:rsid w:val="00F9401D"/>
    <w:rsid w:val="00F943B7"/>
    <w:rsid w:val="00F949E9"/>
    <w:rsid w:val="00F94F0C"/>
    <w:rsid w:val="00F951A9"/>
    <w:rsid w:val="00F951F9"/>
    <w:rsid w:val="00F954B2"/>
    <w:rsid w:val="00F95503"/>
    <w:rsid w:val="00F95986"/>
    <w:rsid w:val="00F9785D"/>
    <w:rsid w:val="00F97C3C"/>
    <w:rsid w:val="00FA28EF"/>
    <w:rsid w:val="00FA3359"/>
    <w:rsid w:val="00FA389F"/>
    <w:rsid w:val="00FA3C33"/>
    <w:rsid w:val="00FA43E0"/>
    <w:rsid w:val="00FA4A73"/>
    <w:rsid w:val="00FA4F9B"/>
    <w:rsid w:val="00FA5F1A"/>
    <w:rsid w:val="00FA6196"/>
    <w:rsid w:val="00FA6486"/>
    <w:rsid w:val="00FA6EE5"/>
    <w:rsid w:val="00FA727B"/>
    <w:rsid w:val="00FA75B3"/>
    <w:rsid w:val="00FA791F"/>
    <w:rsid w:val="00FA7CC4"/>
    <w:rsid w:val="00FA7D44"/>
    <w:rsid w:val="00FB057B"/>
    <w:rsid w:val="00FB0C8A"/>
    <w:rsid w:val="00FB0ECB"/>
    <w:rsid w:val="00FB0FA8"/>
    <w:rsid w:val="00FB17C4"/>
    <w:rsid w:val="00FB1A19"/>
    <w:rsid w:val="00FB22F7"/>
    <w:rsid w:val="00FB28B8"/>
    <w:rsid w:val="00FB3EBF"/>
    <w:rsid w:val="00FB43B4"/>
    <w:rsid w:val="00FB4785"/>
    <w:rsid w:val="00FB5FD4"/>
    <w:rsid w:val="00FB626C"/>
    <w:rsid w:val="00FB6589"/>
    <w:rsid w:val="00FB7FB3"/>
    <w:rsid w:val="00FC013F"/>
    <w:rsid w:val="00FC219F"/>
    <w:rsid w:val="00FC292B"/>
    <w:rsid w:val="00FC40B4"/>
    <w:rsid w:val="00FC4161"/>
    <w:rsid w:val="00FC56E0"/>
    <w:rsid w:val="00FC59E3"/>
    <w:rsid w:val="00FC64AC"/>
    <w:rsid w:val="00FC7116"/>
    <w:rsid w:val="00FC7A6D"/>
    <w:rsid w:val="00FC7E0A"/>
    <w:rsid w:val="00FC7E29"/>
    <w:rsid w:val="00FD015E"/>
    <w:rsid w:val="00FD0829"/>
    <w:rsid w:val="00FD0B96"/>
    <w:rsid w:val="00FD1063"/>
    <w:rsid w:val="00FD2502"/>
    <w:rsid w:val="00FD26CA"/>
    <w:rsid w:val="00FD270D"/>
    <w:rsid w:val="00FD2758"/>
    <w:rsid w:val="00FD2906"/>
    <w:rsid w:val="00FD2A93"/>
    <w:rsid w:val="00FD40B7"/>
    <w:rsid w:val="00FD52E4"/>
    <w:rsid w:val="00FD5CF1"/>
    <w:rsid w:val="00FD6733"/>
    <w:rsid w:val="00FD6D56"/>
    <w:rsid w:val="00FD6E12"/>
    <w:rsid w:val="00FD71A6"/>
    <w:rsid w:val="00FD7502"/>
    <w:rsid w:val="00FD7626"/>
    <w:rsid w:val="00FE0C8B"/>
    <w:rsid w:val="00FE157B"/>
    <w:rsid w:val="00FE1ADD"/>
    <w:rsid w:val="00FE1B1A"/>
    <w:rsid w:val="00FE1E64"/>
    <w:rsid w:val="00FE39B1"/>
    <w:rsid w:val="00FE4C1C"/>
    <w:rsid w:val="00FE4E91"/>
    <w:rsid w:val="00FE5C12"/>
    <w:rsid w:val="00FE5FAA"/>
    <w:rsid w:val="00FE65B3"/>
    <w:rsid w:val="00FE6AEF"/>
    <w:rsid w:val="00FE7496"/>
    <w:rsid w:val="00FE7651"/>
    <w:rsid w:val="00FE78C2"/>
    <w:rsid w:val="00FE7B1D"/>
    <w:rsid w:val="00FE7F5F"/>
    <w:rsid w:val="00FF0BB1"/>
    <w:rsid w:val="00FF16C7"/>
    <w:rsid w:val="00FF1C71"/>
    <w:rsid w:val="00FF1CFB"/>
    <w:rsid w:val="00FF1D3D"/>
    <w:rsid w:val="00FF1EC7"/>
    <w:rsid w:val="00FF261E"/>
    <w:rsid w:val="00FF2995"/>
    <w:rsid w:val="00FF2EC3"/>
    <w:rsid w:val="00FF3302"/>
    <w:rsid w:val="00FF3EEA"/>
    <w:rsid w:val="00FF45D9"/>
    <w:rsid w:val="00FF509F"/>
    <w:rsid w:val="00FF5516"/>
    <w:rsid w:val="00FF6198"/>
    <w:rsid w:val="00FF695D"/>
    <w:rsid w:val="00FF6A61"/>
    <w:rsid w:val="00FF6FA8"/>
    <w:rsid w:val="00FF7260"/>
    <w:rsid w:val="00FF7FDF"/>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E20CA0"/>
  <w15:docId w15:val="{A20D8C99-9CEC-47A3-AE74-274B3119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740"/>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uiPriority w:val="59"/>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0C0527"/>
    <w:pPr>
      <w:tabs>
        <w:tab w:val="left" w:pos="709"/>
        <w:tab w:val="right" w:leader="dot" w:pos="9356"/>
      </w:tabs>
      <w:spacing w:before="240" w:after="120" w:line="240" w:lineRule="auto"/>
      <w:ind w:right="1134"/>
    </w:pPr>
    <w:rPr>
      <w:rFonts w:ascii="Arial" w:hAnsi="Arial"/>
      <w:b/>
      <w:noProof/>
      <w:szCs w:val="24"/>
    </w:rPr>
  </w:style>
  <w:style w:type="paragraph" w:styleId="TM2">
    <w:name w:val="toc 2"/>
    <w:basedOn w:val="Normal"/>
    <w:next w:val="Normal"/>
    <w:autoRedefine/>
    <w:uiPriority w:val="39"/>
    <w:unhideWhenUsed/>
    <w:rsid w:val="00EB5428"/>
    <w:pPr>
      <w:tabs>
        <w:tab w:val="right" w:leader="dot" w:pos="9356"/>
      </w:tabs>
      <w:spacing w:before="120" w:line="240" w:lineRule="auto"/>
      <w:ind w:left="709" w:right="1133" w:hanging="454"/>
    </w:pPr>
    <w:rPr>
      <w:rFonts w:ascii="Arial" w:hAnsi="Arial"/>
      <w:b/>
      <w:noProof/>
      <w:sz w:val="22"/>
    </w:rPr>
  </w:style>
  <w:style w:type="paragraph" w:styleId="TM3">
    <w:name w:val="toc 3"/>
    <w:basedOn w:val="Normal"/>
    <w:next w:val="Normal"/>
    <w:autoRedefine/>
    <w:unhideWhenUsed/>
    <w:rsid w:val="00C67383"/>
    <w:pPr>
      <w:tabs>
        <w:tab w:val="left" w:pos="1222"/>
        <w:tab w:val="right" w:leader="dot" w:pos="9356"/>
      </w:tabs>
      <w:spacing w:before="60" w:line="240" w:lineRule="auto"/>
      <w:ind w:left="1361" w:right="1134" w:hanging="567"/>
    </w:pPr>
    <w:rPr>
      <w:rFonts w:ascii="Arial" w:hAnsi="Arial"/>
      <w:noProof/>
      <w:sz w:val="20"/>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aliases w:val="Matériel 1,Matériel"/>
    <w:basedOn w:val="Normal"/>
    <w:link w:val="ParagraphedelisteCar"/>
    <w:uiPriority w:val="1"/>
    <w:qFormat/>
    <w:rsid w:val="00DA4D4E"/>
    <w:pPr>
      <w:ind w:left="720"/>
      <w:contextualSpacing/>
    </w:pPr>
  </w:style>
  <w:style w:type="character" w:customStyle="1" w:styleId="ParagraphedelisteCar">
    <w:name w:val="Paragraphe de liste Car"/>
    <w:aliases w:val="Matériel 1 Car,Matériel Car"/>
    <w:basedOn w:val="Policepardfaut"/>
    <w:link w:val="Paragraphedeliste"/>
    <w:uiPriority w:val="1"/>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pPr>
      <w:ind w:left="720"/>
    </w:pPr>
    <w:rPr>
      <w:rFonts w:asciiTheme="minorHAnsi" w:hAnsiTheme="minorHAnsi"/>
      <w:sz w:val="20"/>
      <w:szCs w:val="20"/>
    </w:rPr>
  </w:style>
  <w:style w:type="paragraph" w:styleId="TM5">
    <w:name w:val="toc 5"/>
    <w:basedOn w:val="Normal"/>
    <w:next w:val="Normal"/>
    <w:autoRedefine/>
    <w:uiPriority w:val="39"/>
    <w:unhideWhenUsed/>
    <w:rsid w:val="00F95503"/>
    <w:pPr>
      <w:ind w:left="960"/>
    </w:pPr>
    <w:rPr>
      <w:rFonts w:asciiTheme="minorHAnsi" w:hAnsiTheme="minorHAnsi"/>
      <w:sz w:val="20"/>
      <w:szCs w:val="20"/>
    </w:rPr>
  </w:style>
  <w:style w:type="paragraph" w:styleId="TM6">
    <w:name w:val="toc 6"/>
    <w:basedOn w:val="Normal"/>
    <w:next w:val="Normal"/>
    <w:autoRedefine/>
    <w:uiPriority w:val="39"/>
    <w:unhideWhenUsed/>
    <w:rsid w:val="00F95503"/>
    <w:pPr>
      <w:ind w:left="1200"/>
    </w:pPr>
    <w:rPr>
      <w:rFonts w:asciiTheme="minorHAnsi" w:hAnsiTheme="minorHAnsi"/>
      <w:sz w:val="20"/>
      <w:szCs w:val="20"/>
    </w:rPr>
  </w:style>
  <w:style w:type="paragraph" w:styleId="TM7">
    <w:name w:val="toc 7"/>
    <w:basedOn w:val="Normal"/>
    <w:next w:val="Normal"/>
    <w:autoRedefine/>
    <w:uiPriority w:val="39"/>
    <w:unhideWhenUsed/>
    <w:rsid w:val="00F95503"/>
    <w:pPr>
      <w:ind w:left="1440"/>
    </w:pPr>
    <w:rPr>
      <w:rFonts w:asciiTheme="minorHAnsi" w:hAnsiTheme="minorHAnsi"/>
      <w:sz w:val="20"/>
      <w:szCs w:val="20"/>
    </w:rPr>
  </w:style>
  <w:style w:type="paragraph" w:styleId="TM8">
    <w:name w:val="toc 8"/>
    <w:basedOn w:val="Normal"/>
    <w:next w:val="Normal"/>
    <w:autoRedefine/>
    <w:uiPriority w:val="39"/>
    <w:unhideWhenUsed/>
    <w:rsid w:val="00F95503"/>
    <w:pPr>
      <w:ind w:left="1680"/>
    </w:pPr>
    <w:rPr>
      <w:rFonts w:asciiTheme="minorHAnsi" w:hAnsiTheme="minorHAnsi"/>
      <w:sz w:val="20"/>
      <w:szCs w:val="20"/>
    </w:rPr>
  </w:style>
  <w:style w:type="paragraph" w:styleId="TM9">
    <w:name w:val="toc 9"/>
    <w:basedOn w:val="Normal"/>
    <w:next w:val="Normal"/>
    <w:autoRedefine/>
    <w:uiPriority w:val="39"/>
    <w:unhideWhenUsed/>
    <w:rsid w:val="00F95503"/>
    <w:pPr>
      <w:ind w:left="1920"/>
    </w:pPr>
    <w:rPr>
      <w:rFonts w:asciiTheme="minorHAnsi" w:hAnsiTheme="minorHAnsi"/>
      <w:sz w:val="20"/>
      <w:szCs w:val="20"/>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uiPriority w:val="99"/>
    <w:rsid w:val="00847BA7"/>
    <w:pPr>
      <w:suppressAutoHyphens/>
      <w:spacing w:line="240" w:lineRule="auto"/>
      <w:jc w:val="both"/>
    </w:pPr>
    <w:rPr>
      <w:rFonts w:ascii="Arial" w:eastAsia="Times New Roman" w:hAnsi="Arial" w:cs="Times New Roman"/>
      <w:sz w:val="20"/>
      <w:szCs w:val="20"/>
      <w:lang w:eastAsia="ar-SA"/>
    </w:rPr>
  </w:style>
  <w:style w:type="character" w:customStyle="1" w:styleId="CommentaireCar">
    <w:name w:val="Commentaire Car"/>
    <w:basedOn w:val="Policepardfaut"/>
    <w:link w:val="Commentaire"/>
    <w:uiPriority w:val="99"/>
    <w:rsid w:val="00847BA7"/>
    <w:rPr>
      <w:rFonts w:ascii="Arial" w:eastAsia="Times New Roman" w:hAnsi="Arial" w:cs="Times New Roman"/>
      <w:sz w:val="20"/>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B5428"/>
    <w:pPr>
      <w:pBdr>
        <w:top w:val="single" w:sz="6" w:space="1" w:color="808080"/>
        <w:left w:val="single" w:sz="6" w:space="4" w:color="808080"/>
        <w:bottom w:val="single" w:sz="6" w:space="1" w:color="808080"/>
        <w:right w:val="single" w:sz="6" w:space="4" w:color="808080"/>
      </w:pBdr>
      <w:shd w:val="clear" w:color="auto" w:fill="808080"/>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F177CF"/>
    <w:rPr>
      <w:rFonts w:ascii="Arial" w:hAnsi="Arial"/>
      <w:b/>
      <w:color w:val="BF3F00"/>
      <w:spacing w:val="-10"/>
      <w:sz w:val="20"/>
    </w:rPr>
  </w:style>
  <w:style w:type="paragraph" w:customStyle="1" w:styleId="05ARTICLENiv1-SsTitre">
    <w:name w:val="05_ARTICLE_Niv1 - SsTitre"/>
    <w:next w:val="Normal"/>
    <w:link w:val="05ARTICLENiv1-SsTitreCar"/>
    <w:qFormat/>
    <w:rsid w:val="00D73FEC"/>
    <w:pPr>
      <w:spacing w:before="360" w:after="120" w:line="240" w:lineRule="auto"/>
    </w:pPr>
    <w:rPr>
      <w:rFonts w:ascii="Arial Gras" w:eastAsia="Times New Roman" w:hAnsi="Arial Gras" w:cs="Times New Roman"/>
      <w:b/>
      <w:noProof/>
      <w:color w:val="BF3F00"/>
      <w:sz w:val="24"/>
      <w:szCs w:val="24"/>
      <w:lang w:eastAsia="fr-FR"/>
    </w:rPr>
  </w:style>
  <w:style w:type="character" w:customStyle="1" w:styleId="05ARTICLENiv1-SsTitreCar">
    <w:name w:val="05_ARTICLE_Niv1 - SsTitre Car"/>
    <w:link w:val="05ARTICLENiv1-SsTitre"/>
    <w:rsid w:val="00D73FEC"/>
    <w:rPr>
      <w:rFonts w:ascii="Arial Gras" w:eastAsia="Times New Roman" w:hAnsi="Arial Gras" w:cs="Times New Roman"/>
      <w:b/>
      <w:noProof/>
      <w:color w:val="BF3F00"/>
      <w:sz w:val="24"/>
      <w:szCs w:val="24"/>
      <w:lang w:eastAsia="fr-FR"/>
    </w:rPr>
  </w:style>
  <w:style w:type="paragraph" w:customStyle="1" w:styleId="05ARTICLENiv1-Texte">
    <w:name w:val="05_ARTICLE_Niv1 - Texte"/>
    <w:link w:val="05ARTICLENiv1-TexteCar"/>
    <w:qFormat/>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8866CC"/>
    <w:pPr>
      <w:numPr>
        <w:ilvl w:val="2"/>
        <w:numId w:val="13"/>
      </w:numPr>
      <w:spacing w:before="240" w:after="120" w:line="240" w:lineRule="auto"/>
      <w:ind w:left="505" w:hanging="505"/>
    </w:pPr>
    <w:rPr>
      <w:rFonts w:ascii="Arial Gras" w:eastAsia="Times New Roman" w:hAnsi="Arial Gras" w:cs="Times New Roman"/>
      <w:b/>
      <w:noProof/>
      <w:color w:val="999999"/>
      <w:lang w:eastAsia="fr-FR"/>
    </w:rPr>
  </w:style>
  <w:style w:type="character" w:customStyle="1" w:styleId="06ARTICLENiv2-SsTitreCar">
    <w:name w:val="06_ARTICLE_Niv2 - SsTitre Car"/>
    <w:link w:val="06ARTICLENiv2-SsTitre"/>
    <w:rsid w:val="008866CC"/>
    <w:rPr>
      <w:rFonts w:ascii="Arial Gras" w:eastAsia="Times New Roman" w:hAnsi="Arial Gras" w:cs="Times New Roman"/>
      <w:b/>
      <w:noProof/>
      <w:color w:val="999999"/>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F177CF"/>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F177CF"/>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qFormat/>
    <w:rsid w:val="00E66C3C"/>
    <w:pPr>
      <w:numPr>
        <w:numId w:val="5"/>
      </w:numPr>
      <w:ind w:left="454" w:hanging="227"/>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CF07B4"/>
    <w:pPr>
      <w:numPr>
        <w:ilvl w:val="1"/>
        <w:numId w:val="6"/>
      </w:numPr>
      <w:ind w:left="794" w:hanging="227"/>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character" w:customStyle="1" w:styleId="05ARTICLENiv1-TexteCar">
    <w:name w:val="05_ARTICLE_Niv1 - Texte Car"/>
    <w:link w:val="05ARTICLENiv1-Texte"/>
    <w:locked/>
    <w:rsid w:val="007B0E51"/>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0C63AB"/>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0C63AB"/>
    <w:rPr>
      <w:rFonts w:ascii="Arial" w:hAnsi="Arial" w:cs="Arial"/>
      <w:sz w:val="18"/>
      <w:shd w:val="clear" w:color="auto" w:fill="FFFFFF" w:themeFill="background1"/>
    </w:rPr>
  </w:style>
  <w:style w:type="character" w:customStyle="1" w:styleId="04ARTICLE-TitreCar">
    <w:name w:val="04_ARTICLE - Titre Car"/>
    <w:link w:val="04ARTICLE-Titre"/>
    <w:rsid w:val="00EB5428"/>
    <w:rPr>
      <w:rFonts w:ascii="Arial Black" w:eastAsia="Times New Roman" w:hAnsi="Arial Black" w:cs="Times New Roman"/>
      <w:caps/>
      <w:noProof/>
      <w:color w:val="FFFFFF"/>
      <w:sz w:val="20"/>
      <w:szCs w:val="20"/>
      <w:shd w:val="clear" w:color="auto" w:fill="808080"/>
      <w:lang w:eastAsia="fr-FR"/>
    </w:rPr>
  </w:style>
  <w:style w:type="paragraph" w:customStyle="1" w:styleId="DTSsous-article1niv">
    <w:name w:val="DT S sous-article 1°niv"/>
    <w:basedOn w:val="Normal"/>
    <w:rsid w:val="003E2E98"/>
    <w:pPr>
      <w:tabs>
        <w:tab w:val="left" w:pos="567"/>
        <w:tab w:val="left" w:pos="8931"/>
      </w:tabs>
      <w:overflowPunct w:val="0"/>
      <w:autoSpaceDE w:val="0"/>
      <w:autoSpaceDN w:val="0"/>
      <w:adjustRightInd w:val="0"/>
      <w:spacing w:line="240" w:lineRule="auto"/>
      <w:contextualSpacing/>
      <w:jc w:val="both"/>
      <w:textAlignment w:val="baseline"/>
    </w:pPr>
    <w:rPr>
      <w:rFonts w:ascii="Arial" w:eastAsia="Times New Roman" w:hAnsi="Arial" w:cs="Times New Roman"/>
      <w:b/>
      <w:sz w:val="22"/>
      <w:szCs w:val="20"/>
      <w:lang w:eastAsia="fr-FR"/>
    </w:rPr>
  </w:style>
  <w:style w:type="paragraph" w:customStyle="1" w:styleId="fcasegauche">
    <w:name w:val="f_case_gauche"/>
    <w:basedOn w:val="Normal"/>
    <w:qFormat/>
    <w:rsid w:val="001E17E1"/>
    <w:pPr>
      <w:spacing w:after="60" w:line="240" w:lineRule="auto"/>
      <w:ind w:left="284" w:hanging="284"/>
      <w:jc w:val="both"/>
    </w:pPr>
    <w:rPr>
      <w:rFonts w:ascii="Arial" w:eastAsia="Times New Roman" w:hAnsi="Arial" w:cs="Times New Roman"/>
      <w:sz w:val="20"/>
      <w:szCs w:val="20"/>
      <w:lang w:eastAsia="fr-FR"/>
    </w:rPr>
  </w:style>
  <w:style w:type="paragraph" w:customStyle="1" w:styleId="03NOTICE-SsTitre">
    <w:name w:val="03_NOTICE - SsTitre"/>
    <w:next w:val="03NOTICE-Texte"/>
    <w:rsid w:val="001E17E1"/>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1E17E1"/>
    <w:rPr>
      <w:b/>
      <w:caps/>
      <w:sz w:val="36"/>
      <w:szCs w:val="32"/>
    </w:rPr>
  </w:style>
  <w:style w:type="paragraph" w:customStyle="1" w:styleId="06ARTICLENiv2-Texte">
    <w:name w:val="06_ARTICLE_Niv2 - Texte"/>
    <w:basedOn w:val="05ARTICLENiv1-Texte"/>
    <w:link w:val="06ARTICLENiv2-TexteCar"/>
    <w:rsid w:val="001E17E1"/>
    <w:pPr>
      <w:tabs>
        <w:tab w:val="clear" w:pos="9356"/>
      </w:tabs>
      <w:ind w:left="284"/>
    </w:pPr>
    <w:rPr>
      <w:spacing w:val="-6"/>
    </w:rPr>
  </w:style>
  <w:style w:type="paragraph" w:customStyle="1" w:styleId="07ARTICLENiv3-Texte">
    <w:name w:val="07_ARTICLE_Niv3 - Texte"/>
    <w:basedOn w:val="05ARTICLENiv1-Texte"/>
    <w:rsid w:val="001E17E1"/>
    <w:pPr>
      <w:tabs>
        <w:tab w:val="clear" w:pos="9356"/>
      </w:tabs>
      <w:ind w:left="567"/>
    </w:pPr>
    <w:rPr>
      <w:noProof w:val="0"/>
      <w:spacing w:val="-6"/>
    </w:rPr>
  </w:style>
  <w:style w:type="paragraph" w:customStyle="1" w:styleId="textenote">
    <w:name w:val="texte note"/>
    <w:basedOn w:val="Normal"/>
    <w:rsid w:val="001E17E1"/>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1E17E1"/>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1E17E1"/>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1E17E1"/>
    <w:rPr>
      <w:sz w:val="20"/>
    </w:rPr>
  </w:style>
  <w:style w:type="paragraph" w:customStyle="1" w:styleId="10tab6">
    <w:name w:val="10 tab.6"/>
    <w:basedOn w:val="A10tab"/>
    <w:rsid w:val="001E17E1"/>
    <w:pPr>
      <w:ind w:left="3400"/>
    </w:pPr>
  </w:style>
  <w:style w:type="paragraph" w:customStyle="1" w:styleId="DT-CMPARTICLE">
    <w:name w:val="DT-CMP ARTICLE"/>
    <w:basedOn w:val="Normal"/>
    <w:rsid w:val="001E17E1"/>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1E17E1"/>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1E17E1"/>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1E17E1"/>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1E17E1"/>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1E17E1"/>
    <w:rPr>
      <w:i/>
      <w:position w:val="6"/>
    </w:rPr>
  </w:style>
  <w:style w:type="paragraph" w:customStyle="1" w:styleId="Tex10norm">
    <w:name w:val="Tex (10norm)"/>
    <w:basedOn w:val="Normal"/>
    <w:rsid w:val="001E17E1"/>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1E17E1"/>
    <w:pPr>
      <w:numPr>
        <w:numId w:val="8"/>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1E17E1"/>
    <w:pPr>
      <w:keepLines/>
      <w:widowControl w:val="0"/>
      <w:snapToGrid w:val="0"/>
      <w:spacing w:after="240" w:line="240" w:lineRule="auto"/>
    </w:pPr>
    <w:rPr>
      <w:rFonts w:ascii="Arial" w:eastAsia="Times New Roman" w:hAnsi="Arial" w:cs="Times New Roman"/>
      <w:sz w:val="20"/>
      <w:szCs w:val="20"/>
      <w:lang w:eastAsia="fr-FR"/>
    </w:rPr>
  </w:style>
  <w:style w:type="paragraph" w:customStyle="1" w:styleId="DT-CMPANNEXES">
    <w:name w:val="DT-CMP ANNEXES"/>
    <w:basedOn w:val="Normal"/>
    <w:rsid w:val="001E17E1"/>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paragraph" w:customStyle="1" w:styleId="numrationniveau1">
    <w:name w:val="énumération niveau 1"/>
    <w:basedOn w:val="Normal"/>
    <w:rsid w:val="001E17E1"/>
    <w:pPr>
      <w:numPr>
        <w:numId w:val="10"/>
      </w:numPr>
      <w:spacing w:after="240" w:line="240" w:lineRule="auto"/>
    </w:pPr>
    <w:rPr>
      <w:rFonts w:ascii="Arial" w:eastAsia="Times New Roman" w:hAnsi="Arial" w:cs="Times New Roman"/>
      <w:spacing w:val="-6"/>
      <w:sz w:val="20"/>
      <w:szCs w:val="20"/>
      <w:lang w:eastAsia="fr-FR"/>
    </w:rPr>
  </w:style>
  <w:style w:type="paragraph" w:styleId="Corpsdetexte2">
    <w:name w:val="Body Text 2"/>
    <w:basedOn w:val="Normal"/>
    <w:link w:val="Corpsdetexte2Car"/>
    <w:rsid w:val="001E17E1"/>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1E17E1"/>
    <w:rPr>
      <w:rFonts w:ascii="Arial" w:eastAsia="Times New Roman" w:hAnsi="Arial" w:cs="Times New Roman"/>
      <w:spacing w:val="-6"/>
      <w:sz w:val="20"/>
      <w:szCs w:val="20"/>
      <w:lang w:eastAsia="fr-FR"/>
    </w:rPr>
  </w:style>
  <w:style w:type="paragraph" w:customStyle="1" w:styleId="numropage">
    <w:name w:val="numÈro page"/>
    <w:basedOn w:val="Normal"/>
    <w:next w:val="Normal"/>
    <w:rsid w:val="001E17E1"/>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0COUVTypedoc">
    <w:name w:val="0_COUV_Type doc"/>
    <w:next w:val="Normal"/>
    <w:rsid w:val="001E17E1"/>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1E17E1"/>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1E17E1"/>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Retrait">
    <w:name w:val="Retrait"/>
    <w:basedOn w:val="Normal"/>
    <w:rsid w:val="001E17E1"/>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paragraph" w:customStyle="1" w:styleId="05ARTICLENiv1-TexteCarCar">
    <w:name w:val="05_ARTICLE_Niv1 - Texte Car Car"/>
    <w:link w:val="05ARTICLENiv1-TexteCarCarCar"/>
    <w:rsid w:val="001E17E1"/>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1E17E1"/>
    <w:rPr>
      <w:rFonts w:ascii="Verdana" w:eastAsia="Times New Roman" w:hAnsi="Verdana" w:cs="Times New Roman"/>
      <w:noProof/>
      <w:spacing w:val="-6"/>
      <w:sz w:val="18"/>
      <w:szCs w:val="20"/>
      <w:lang w:eastAsia="fr-FR"/>
    </w:rPr>
  </w:style>
  <w:style w:type="character" w:customStyle="1" w:styleId="06ARTICLENiv2-TexteCar">
    <w:name w:val="06_ARTICLE_Niv2 - Texte Car"/>
    <w:basedOn w:val="05ARTICLENiv1-TexteCar"/>
    <w:link w:val="06ARTICLENiv2-Texte"/>
    <w:rsid w:val="001E17E1"/>
    <w:rPr>
      <w:rFonts w:ascii="Arial" w:eastAsia="Times New Roman" w:hAnsi="Arial" w:cs="Times New Roman"/>
      <w:noProof/>
      <w:spacing w:val="-6"/>
      <w:sz w:val="20"/>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E17E1"/>
    <w:pPr>
      <w:spacing w:after="160" w:line="240" w:lineRule="exact"/>
    </w:pPr>
    <w:rPr>
      <w:rFonts w:ascii="Trebuchet MS" w:eastAsia="Times New Roman" w:hAnsi="Trebuchet MS" w:cs="Trebuchet MS"/>
      <w:color w:val="000000"/>
      <w:szCs w:val="24"/>
    </w:rPr>
  </w:style>
  <w:style w:type="character" w:customStyle="1" w:styleId="CarCar">
    <w:name w:val="Car Car"/>
    <w:semiHidden/>
    <w:locked/>
    <w:rsid w:val="001E17E1"/>
    <w:rPr>
      <w:rFonts w:ascii="Arial" w:hAnsi="Arial"/>
      <w:spacing w:val="-6"/>
      <w:sz w:val="24"/>
      <w:lang w:val="fr-FR" w:eastAsia="fr-FR" w:bidi="ar-SA"/>
    </w:rPr>
  </w:style>
  <w:style w:type="paragraph" w:customStyle="1" w:styleId="0COUVintro">
    <w:name w:val="0_COUV_intro"/>
    <w:basedOn w:val="Normal"/>
    <w:rsid w:val="001E17E1"/>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1E17E1"/>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numbering" w:customStyle="1" w:styleId="Aucuneliste1">
    <w:name w:val="Aucune liste1"/>
    <w:next w:val="Aucuneliste"/>
    <w:semiHidden/>
    <w:rsid w:val="001E17E1"/>
  </w:style>
  <w:style w:type="table" w:customStyle="1" w:styleId="Grilledutableau1">
    <w:name w:val="Grille du tableau1"/>
    <w:basedOn w:val="TableauNormal"/>
    <w:next w:val="Grilledutableau"/>
    <w:rsid w:val="001E17E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ARTICLEOption1erniveau">
    <w:name w:val="04_ARTICLE_Option 1er niveau"/>
    <w:basedOn w:val="Normal"/>
    <w:qFormat/>
    <w:rsid w:val="006E4266"/>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eastAsia="Times New Roman" w:hAnsi="Arial" w:cs="Arial"/>
      <w:b/>
      <w:noProof/>
      <w:spacing w:val="-6"/>
      <w:sz w:val="20"/>
      <w:szCs w:val="20"/>
      <w:lang w:eastAsia="fr-FR"/>
    </w:rPr>
  </w:style>
  <w:style w:type="paragraph" w:customStyle="1" w:styleId="04ARTICLEOption2eniveau">
    <w:name w:val="04_ARTICLE_Option 2e niveau"/>
    <w:basedOn w:val="Normal"/>
    <w:qFormat/>
    <w:rsid w:val="006E4266"/>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6E4266"/>
    <w:pPr>
      <w:pBdr>
        <w:top w:val="single" w:sz="4" w:space="1" w:color="FFDBA8"/>
        <w:left w:val="single" w:sz="18" w:space="4" w:color="FFDBA8"/>
        <w:bottom w:val="single" w:sz="4" w:space="2" w:color="FFDBA8"/>
      </w:pBdr>
      <w:shd w:val="clear" w:color="auto" w:fill="FFDBA8"/>
      <w:ind w:left="680"/>
    </w:pPr>
    <w:rPr>
      <w:b w:val="0"/>
      <w:i w:val="0"/>
    </w:rPr>
  </w:style>
  <w:style w:type="paragraph" w:customStyle="1" w:styleId="Style1">
    <w:name w:val="Style1"/>
    <w:basedOn w:val="06ARTICLENiv2-SsTitre"/>
    <w:link w:val="Style1Car"/>
    <w:qFormat/>
    <w:rsid w:val="00283770"/>
    <w:pPr>
      <w:numPr>
        <w:ilvl w:val="0"/>
        <w:numId w:val="12"/>
      </w:numPr>
    </w:pPr>
  </w:style>
  <w:style w:type="character" w:customStyle="1" w:styleId="Style1Car">
    <w:name w:val="Style1 Car"/>
    <w:basedOn w:val="06ARTICLENiv2-SsTitreCar"/>
    <w:link w:val="Style1"/>
    <w:rsid w:val="00283770"/>
    <w:rPr>
      <w:rFonts w:ascii="Arial Gras" w:eastAsia="Times New Roman" w:hAnsi="Arial Gras" w:cs="Times New Roman"/>
      <w:b/>
      <w:noProof/>
      <w:color w:val="999999"/>
      <w:lang w:eastAsia="fr-FR"/>
    </w:rPr>
  </w:style>
  <w:style w:type="numbering" w:customStyle="1" w:styleId="Aucuneliste2">
    <w:name w:val="Aucune liste2"/>
    <w:next w:val="Aucuneliste"/>
    <w:semiHidden/>
    <w:rsid w:val="00D73FEC"/>
  </w:style>
  <w:style w:type="paragraph" w:customStyle="1" w:styleId="Corpsdetexte31">
    <w:name w:val="Corps de texte 31"/>
    <w:basedOn w:val="Normal"/>
    <w:rsid w:val="00D73FEC"/>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2">
    <w:name w:val="Corps de texte 22"/>
    <w:basedOn w:val="Normal"/>
    <w:rsid w:val="00D73FE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73FEC"/>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ar">
    <w:name w:val="Car"/>
    <w:basedOn w:val="Normal"/>
    <w:rsid w:val="00D73FEC"/>
    <w:pPr>
      <w:spacing w:after="160" w:line="240" w:lineRule="exact"/>
    </w:pPr>
    <w:rPr>
      <w:rFonts w:ascii="Trebuchet MS" w:eastAsia="Times New Roman" w:hAnsi="Trebuchet MS" w:cs="Trebuchet MS"/>
      <w:color w:val="000000"/>
      <w:szCs w:val="24"/>
    </w:rPr>
  </w:style>
  <w:style w:type="paragraph" w:customStyle="1" w:styleId="5-TEXTE">
    <w:name w:val="5-TEXTE"/>
    <w:rsid w:val="00D73FEC"/>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DTLOISAPINArticle">
    <w:name w:val="DT LOI SAPIN Article"/>
    <w:basedOn w:val="Normal"/>
    <w:autoRedefine/>
    <w:rsid w:val="00D73FEC"/>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table" w:customStyle="1" w:styleId="Grilledutableau2">
    <w:name w:val="Grille du tableau2"/>
    <w:basedOn w:val="TableauNormal"/>
    <w:next w:val="Grilledutableau"/>
    <w:rsid w:val="00D73FEC"/>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0">
    <w:name w:val="05articleniv1-texte"/>
    <w:basedOn w:val="Normal"/>
    <w:rsid w:val="00D73FEC"/>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D73FEC"/>
    <w:rPr>
      <w:rFonts w:ascii="Arial" w:hAnsi="Arial"/>
      <w:noProof/>
      <w:spacing w:val="-6"/>
      <w:sz w:val="20"/>
      <w:lang w:val="fr-FR" w:eastAsia="fr-FR" w:bidi="ar-SA"/>
    </w:rPr>
  </w:style>
  <w:style w:type="paragraph" w:customStyle="1" w:styleId="Car0">
    <w:name w:val="Car"/>
    <w:basedOn w:val="Normal"/>
    <w:rsid w:val="00D73FEC"/>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D73FEC"/>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73FEC"/>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D73FEC"/>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D73FEC"/>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73FEC"/>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73FEC"/>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73FEC"/>
    <w:pPr>
      <w:tabs>
        <w:tab w:val="clear" w:pos="9356"/>
      </w:tabs>
    </w:pPr>
    <w:rPr>
      <w:spacing w:val="-6"/>
    </w:rPr>
  </w:style>
  <w:style w:type="paragraph" w:customStyle="1" w:styleId="Style05ARTICLENiv1-Texte12ptSoulignement">
    <w:name w:val="Style 05_ARTICLE_Niv1 - Texte + 12 pt Soulignement"/>
    <w:basedOn w:val="05ARTICLENiv1-Texte"/>
    <w:rsid w:val="00D73FEC"/>
    <w:pPr>
      <w:tabs>
        <w:tab w:val="clear" w:pos="9356"/>
      </w:tabs>
    </w:pPr>
    <w:rPr>
      <w:spacing w:val="-6"/>
      <w:u w:val="single"/>
    </w:rPr>
  </w:style>
  <w:style w:type="paragraph" w:customStyle="1" w:styleId="Style05ARTICLENiv1-Texte14pt">
    <w:name w:val="Style 05_ARTICLE_Niv1 - Texte + 14 pt"/>
    <w:basedOn w:val="05ARTICLENiv1-Texte"/>
    <w:rsid w:val="00D73FEC"/>
    <w:pPr>
      <w:tabs>
        <w:tab w:val="clear" w:pos="9356"/>
      </w:tabs>
    </w:pPr>
    <w:rPr>
      <w:spacing w:val="-6"/>
    </w:rPr>
  </w:style>
  <w:style w:type="paragraph" w:customStyle="1" w:styleId="Style05ARTICLENiv1-Texte16pt">
    <w:name w:val="Style 05_ARTICLE_Niv1 - Texte + 16 pt"/>
    <w:basedOn w:val="05ARTICLENiv1-Texte"/>
    <w:rsid w:val="00D73FEC"/>
    <w:pPr>
      <w:tabs>
        <w:tab w:val="clear" w:pos="9356"/>
      </w:tabs>
    </w:pPr>
    <w:rPr>
      <w:spacing w:val="-6"/>
    </w:rPr>
  </w:style>
  <w:style w:type="paragraph" w:customStyle="1" w:styleId="Style05ARTICLENiv1-Texte20pt">
    <w:name w:val="Style 05_ARTICLE_Niv1 - Texte + 20 pt"/>
    <w:basedOn w:val="05ARTICLENiv1-Texte"/>
    <w:rsid w:val="00D73FEC"/>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73FEC"/>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73FEC"/>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73FEC"/>
    <w:pPr>
      <w:tabs>
        <w:tab w:val="clear" w:pos="9356"/>
      </w:tabs>
    </w:pPr>
  </w:style>
  <w:style w:type="paragraph" w:customStyle="1" w:styleId="Style05ARTICLENiv1-Texte8pt1">
    <w:name w:val="Style 05_ARTICLE_Niv1 - Texte + 8 pt1"/>
    <w:basedOn w:val="05ARTICLENiv1-Texte"/>
    <w:link w:val="Style05ARTICLENiv1-Texte8pt1Car"/>
    <w:rsid w:val="00D73FEC"/>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73FEC"/>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73FEC"/>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D73FEC"/>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D73FEC"/>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D73FEC"/>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D73FEC"/>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D73FEC"/>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D73FEC"/>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D73FEC"/>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D73FEC"/>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basedOn w:val="Marquedecommentaire"/>
    <w:rsid w:val="00D73FEC"/>
    <w:rPr>
      <w:rFonts w:ascii="Arial" w:hAnsi="Arial"/>
      <w:sz w:val="16"/>
      <w:szCs w:val="16"/>
    </w:rPr>
  </w:style>
  <w:style w:type="character" w:customStyle="1" w:styleId="StyleMarquedecommentaireVerdanaToutenmajuscule">
    <w:name w:val="Style Marque de commentaire + Verdana Tout en majuscule"/>
    <w:rsid w:val="00D73FEC"/>
    <w:rPr>
      <w:rFonts w:ascii="Arial" w:hAnsi="Arial"/>
      <w:caps/>
      <w:sz w:val="16"/>
      <w:szCs w:val="16"/>
    </w:rPr>
  </w:style>
  <w:style w:type="paragraph" w:customStyle="1" w:styleId="TxtCourant">
    <w:name w:val="TxtCourant"/>
    <w:rsid w:val="00D73FEC"/>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fcase1ertab">
    <w:name w:val="f_case_1ertab"/>
    <w:basedOn w:val="Normal"/>
    <w:rsid w:val="009619EF"/>
    <w:pPr>
      <w:tabs>
        <w:tab w:val="left" w:pos="426"/>
      </w:tabs>
      <w:suppressAutoHyphens/>
      <w:spacing w:after="200" w:line="276" w:lineRule="auto"/>
      <w:ind w:left="709" w:hanging="709"/>
      <w:jc w:val="both"/>
    </w:pPr>
    <w:rPr>
      <w:rFonts w:ascii="Univers" w:eastAsiaTheme="minorEastAsia" w:hAnsi="Univers" w:cs="Univers"/>
      <w:sz w:val="22"/>
      <w:lang w:eastAsia="zh-CN"/>
    </w:rPr>
  </w:style>
  <w:style w:type="paragraph" w:customStyle="1" w:styleId="textecs">
    <w:name w:val="textecs"/>
    <w:basedOn w:val="Normal"/>
    <w:link w:val="textecsCar"/>
    <w:qFormat/>
    <w:rsid w:val="00B13AED"/>
    <w:pPr>
      <w:spacing w:before="240" w:after="240" w:line="240" w:lineRule="auto"/>
      <w:jc w:val="both"/>
    </w:pPr>
    <w:rPr>
      <w:rFonts w:ascii="Arial" w:eastAsia="Times New Roman" w:hAnsi="Arial" w:cs="Arial"/>
      <w:sz w:val="22"/>
      <w:szCs w:val="20"/>
    </w:rPr>
  </w:style>
  <w:style w:type="character" w:customStyle="1" w:styleId="textecsCar">
    <w:name w:val="textecs Car"/>
    <w:basedOn w:val="Policepardfaut"/>
    <w:link w:val="textecs"/>
    <w:rsid w:val="00B13AED"/>
    <w:rPr>
      <w:rFonts w:ascii="Arial" w:eastAsia="Times New Roman" w:hAnsi="Arial" w:cs="Arial"/>
      <w:szCs w:val="20"/>
    </w:rPr>
  </w:style>
  <w:style w:type="paragraph" w:styleId="Sansinterligne">
    <w:name w:val="No Spacing"/>
    <w:aliases w:val="texte"/>
    <w:autoRedefine/>
    <w:uiPriority w:val="1"/>
    <w:rsid w:val="00322A61"/>
    <w:pPr>
      <w:spacing w:before="240" w:after="240" w:line="240" w:lineRule="auto"/>
      <w:ind w:left="426"/>
      <w:jc w:val="both"/>
    </w:pPr>
    <w:rPr>
      <w:rFonts w:ascii="Arial" w:eastAsia="Times New Roman" w:hAnsi="Arial" w:cs="Times New Roman"/>
      <w:szCs w:val="24"/>
    </w:rPr>
  </w:style>
  <w:style w:type="paragraph" w:customStyle="1" w:styleId="sousparagraphe">
    <w:name w:val="sous paragraphe"/>
    <w:basedOn w:val="05ARTICLENiv1-SsTitre"/>
    <w:link w:val="sousparagrapheCar"/>
    <w:autoRedefine/>
    <w:qFormat/>
    <w:rsid w:val="00315C00"/>
    <w:pPr>
      <w:pBdr>
        <w:bottom w:val="single" w:sz="4" w:space="1" w:color="95B3D7" w:themeColor="accent1" w:themeTint="99"/>
      </w:pBdr>
      <w:tabs>
        <w:tab w:val="left" w:pos="4554"/>
      </w:tabs>
      <w:jc w:val="both"/>
      <w:outlineLvl w:val="2"/>
    </w:pPr>
    <w:rPr>
      <w:rFonts w:ascii="Arial" w:hAnsi="Arial" w:cs="Arial"/>
      <w:b w:val="0"/>
      <w:color w:val="3E6CA4"/>
      <w:u w:val="single"/>
    </w:rPr>
  </w:style>
  <w:style w:type="character" w:customStyle="1" w:styleId="sousparagrapheCar">
    <w:name w:val="sous paragraphe Car"/>
    <w:basedOn w:val="05ARTICLENiv1-SsTitreCar"/>
    <w:link w:val="sousparagraphe"/>
    <w:rsid w:val="00315C00"/>
    <w:rPr>
      <w:rFonts w:ascii="Arial" w:eastAsia="Times New Roman" w:hAnsi="Arial" w:cs="Arial"/>
      <w:b w:val="0"/>
      <w:noProof/>
      <w:color w:val="3E6CA4"/>
      <w:sz w:val="24"/>
      <w:szCs w:val="24"/>
      <w:u w:val="single"/>
      <w:lang w:eastAsia="fr-FR"/>
    </w:rPr>
  </w:style>
  <w:style w:type="table" w:customStyle="1" w:styleId="TableNormal">
    <w:name w:val="Table Normal"/>
    <w:uiPriority w:val="2"/>
    <w:semiHidden/>
    <w:unhideWhenUsed/>
    <w:qFormat/>
    <w:rsid w:val="004F589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89A"/>
    <w:pPr>
      <w:widowControl w:val="0"/>
      <w:autoSpaceDE w:val="0"/>
      <w:autoSpaceDN w:val="0"/>
      <w:spacing w:line="240" w:lineRule="auto"/>
    </w:pPr>
    <w:rPr>
      <w:rFonts w:ascii="Microsoft Sans Serif" w:eastAsia="Microsoft Sans Serif" w:hAnsi="Microsoft Sans Serif" w:cs="Microsoft Sans Serif"/>
      <w:sz w:val="22"/>
    </w:rPr>
  </w:style>
  <w:style w:type="paragraph" w:customStyle="1" w:styleId="paragraphe">
    <w:name w:val="paragraphe"/>
    <w:basedOn w:val="Titre3"/>
    <w:qFormat/>
    <w:rsid w:val="000852B2"/>
    <w:pPr>
      <w:pBdr>
        <w:bottom w:val="single" w:sz="4" w:space="1" w:color="FF9900" w:themeColor="text2"/>
      </w:pBdr>
      <w:tabs>
        <w:tab w:val="clear" w:pos="567"/>
        <w:tab w:val="clear" w:pos="851"/>
        <w:tab w:val="clear" w:pos="1134"/>
      </w:tabs>
      <w:overflowPunct w:val="0"/>
      <w:autoSpaceDE w:val="0"/>
      <w:autoSpaceDN w:val="0"/>
      <w:adjustRightInd w:val="0"/>
      <w:spacing w:before="0" w:after="0" w:line="240" w:lineRule="auto"/>
      <w:contextualSpacing w:val="0"/>
      <w:textAlignment w:val="baseline"/>
      <w:outlineLvl w:val="0"/>
    </w:pPr>
    <w:rPr>
      <w:rFonts w:ascii="Arial" w:eastAsiaTheme="majorEastAsia" w:hAnsi="Arial" w:cs="Arial"/>
      <w:color w:val="365F91" w:themeColor="accent1" w:themeShade="BF"/>
      <w:sz w:val="24"/>
      <w:szCs w:val="20"/>
    </w:rPr>
  </w:style>
  <w:style w:type="paragraph" w:customStyle="1" w:styleId="xxmsolistparagraph">
    <w:name w:val="x_x_msolistparagraph"/>
    <w:basedOn w:val="Normal"/>
    <w:uiPriority w:val="99"/>
    <w:rsid w:val="009A4A6D"/>
    <w:pPr>
      <w:spacing w:line="240" w:lineRule="auto"/>
      <w:ind w:left="720"/>
    </w:pPr>
    <w:rPr>
      <w:rFonts w:ascii="Times New Roman" w:hAnsi="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1490116">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0685A-B5A3-4872-A916-152DCF00F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3986</Words>
  <Characters>21925</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KEGUNY-FABRE LAUREN (CPAM VAR)</cp:lastModifiedBy>
  <cp:revision>2</cp:revision>
  <cp:lastPrinted>2020-01-16T14:18:00Z</cp:lastPrinted>
  <dcterms:created xsi:type="dcterms:W3CDTF">2025-09-16T09:07:00Z</dcterms:created>
  <dcterms:modified xsi:type="dcterms:W3CDTF">2025-09-16T09:07:00Z</dcterms:modified>
</cp:coreProperties>
</file>